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6CC" w:rsidRPr="00F773F1" w:rsidRDefault="00FA56CC" w:rsidP="00F773F1">
      <w:pPr>
        <w:tabs>
          <w:tab w:val="num" w:pos="200"/>
        </w:tabs>
        <w:spacing w:after="0" w:line="360" w:lineRule="auto"/>
        <w:ind w:left="5528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3F1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Утверждено</w:t>
      </w:r>
    </w:p>
    <w:p w:rsidR="00FA56CC" w:rsidRPr="00F773F1" w:rsidRDefault="00FA56CC" w:rsidP="00F773F1">
      <w:pPr>
        <w:tabs>
          <w:tab w:val="num" w:pos="200"/>
        </w:tabs>
        <w:spacing w:after="0" w:line="360" w:lineRule="auto"/>
        <w:ind w:left="5528"/>
        <w:outlineLvl w:val="0"/>
        <w:rPr>
          <w:rFonts w:ascii="Times New Roman" w:hAnsi="Times New Roman" w:cs="Times New Roman"/>
          <w:sz w:val="28"/>
          <w:szCs w:val="28"/>
        </w:rPr>
      </w:pPr>
      <w:r w:rsidRPr="00F773F1">
        <w:rPr>
          <w:rFonts w:ascii="Times New Roman" w:hAnsi="Times New Roman" w:cs="Times New Roman"/>
          <w:sz w:val="28"/>
          <w:szCs w:val="28"/>
        </w:rPr>
        <w:t xml:space="preserve">приказом начальника Управления административно-технической инспекции Исполнительного комитета </w:t>
      </w:r>
      <w:proofErr w:type="spellStart"/>
      <w:r w:rsidRPr="00F773F1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F773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6CC" w:rsidRPr="00F773F1" w:rsidRDefault="00FA56CC" w:rsidP="00F773F1">
      <w:pPr>
        <w:tabs>
          <w:tab w:val="num" w:pos="200"/>
        </w:tabs>
        <w:spacing w:after="0" w:line="360" w:lineRule="auto"/>
        <w:ind w:left="5528"/>
        <w:outlineLvl w:val="0"/>
        <w:rPr>
          <w:rFonts w:ascii="Times New Roman" w:hAnsi="Times New Roman" w:cs="Times New Roman"/>
          <w:sz w:val="28"/>
          <w:szCs w:val="28"/>
        </w:rPr>
      </w:pPr>
      <w:r w:rsidRPr="00F773F1">
        <w:rPr>
          <w:rFonts w:ascii="Times New Roman" w:hAnsi="Times New Roman" w:cs="Times New Roman"/>
          <w:sz w:val="28"/>
          <w:szCs w:val="28"/>
        </w:rPr>
        <w:t>от _____________ № _________</w:t>
      </w:r>
    </w:p>
    <w:p w:rsidR="00FA56CC" w:rsidRPr="00F773F1" w:rsidRDefault="00FA56CC" w:rsidP="00F773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56CC" w:rsidRPr="00F773F1" w:rsidRDefault="00FA56CC" w:rsidP="00F773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5684" w:rsidRDefault="00554A21" w:rsidP="00F773F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73F1">
        <w:rPr>
          <w:rFonts w:ascii="Times New Roman" w:eastAsia="Calibri" w:hAnsi="Times New Roman" w:cs="Times New Roman"/>
          <w:b/>
          <w:sz w:val="28"/>
          <w:szCs w:val="28"/>
        </w:rPr>
        <w:t xml:space="preserve">Руководство по соблюдению </w:t>
      </w:r>
    </w:p>
    <w:p w:rsidR="004F5684" w:rsidRDefault="00554A21" w:rsidP="00F773F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73F1">
        <w:rPr>
          <w:rFonts w:ascii="Times New Roman" w:eastAsia="Calibri" w:hAnsi="Times New Roman" w:cs="Times New Roman"/>
          <w:b/>
          <w:sz w:val="28"/>
          <w:szCs w:val="28"/>
        </w:rPr>
        <w:t>обязательных требований,</w:t>
      </w:r>
      <w:r w:rsidR="004F568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773F1">
        <w:rPr>
          <w:rFonts w:ascii="Times New Roman" w:eastAsia="Calibri" w:hAnsi="Times New Roman" w:cs="Times New Roman"/>
          <w:b/>
          <w:sz w:val="28"/>
          <w:szCs w:val="28"/>
        </w:rPr>
        <w:t>оценка соблюдения</w:t>
      </w:r>
    </w:p>
    <w:p w:rsidR="004F5684" w:rsidRDefault="00554A21" w:rsidP="00F773F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73F1">
        <w:rPr>
          <w:rFonts w:ascii="Times New Roman" w:eastAsia="Calibri" w:hAnsi="Times New Roman" w:cs="Times New Roman"/>
          <w:b/>
          <w:sz w:val="28"/>
          <w:szCs w:val="28"/>
        </w:rPr>
        <w:t>которых является предметом</w:t>
      </w:r>
      <w:r w:rsidR="004F568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773F1">
        <w:rPr>
          <w:rFonts w:ascii="Times New Roman" w:eastAsia="Calibri" w:hAnsi="Times New Roman" w:cs="Times New Roman"/>
          <w:b/>
          <w:sz w:val="28"/>
          <w:szCs w:val="28"/>
        </w:rPr>
        <w:t>муниципального</w:t>
      </w:r>
    </w:p>
    <w:p w:rsidR="004F5684" w:rsidRDefault="00554A21" w:rsidP="00F773F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73F1">
        <w:rPr>
          <w:rFonts w:ascii="Times New Roman" w:eastAsia="Calibri" w:hAnsi="Times New Roman" w:cs="Times New Roman"/>
          <w:b/>
          <w:sz w:val="28"/>
          <w:szCs w:val="28"/>
        </w:rPr>
        <w:t>контроля в области</w:t>
      </w:r>
      <w:r w:rsidR="004F568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773F1">
        <w:rPr>
          <w:rFonts w:ascii="Times New Roman" w:eastAsia="Calibri" w:hAnsi="Times New Roman" w:cs="Times New Roman"/>
          <w:b/>
          <w:sz w:val="28"/>
          <w:szCs w:val="28"/>
        </w:rPr>
        <w:t>использования и охраны</w:t>
      </w:r>
    </w:p>
    <w:p w:rsidR="004F5684" w:rsidRDefault="00554A21" w:rsidP="00F773F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73F1">
        <w:rPr>
          <w:rFonts w:ascii="Times New Roman" w:eastAsia="Calibri" w:hAnsi="Times New Roman" w:cs="Times New Roman"/>
          <w:b/>
          <w:sz w:val="28"/>
          <w:szCs w:val="28"/>
        </w:rPr>
        <w:t>особо охраняемых</w:t>
      </w:r>
      <w:r w:rsidR="004F568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773F1">
        <w:rPr>
          <w:rFonts w:ascii="Times New Roman" w:eastAsia="Calibri" w:hAnsi="Times New Roman" w:cs="Times New Roman"/>
          <w:b/>
          <w:sz w:val="28"/>
          <w:szCs w:val="28"/>
        </w:rPr>
        <w:t>природных территорий</w:t>
      </w:r>
    </w:p>
    <w:p w:rsidR="00554A21" w:rsidRPr="00F773F1" w:rsidRDefault="00554A21" w:rsidP="00F773F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73F1">
        <w:rPr>
          <w:rFonts w:ascii="Times New Roman" w:eastAsia="Calibri" w:hAnsi="Times New Roman" w:cs="Times New Roman"/>
          <w:b/>
          <w:sz w:val="28"/>
          <w:szCs w:val="28"/>
        </w:rPr>
        <w:t xml:space="preserve">местного значения </w:t>
      </w:r>
      <w:proofErr w:type="spellStart"/>
      <w:r w:rsidRPr="00F773F1">
        <w:rPr>
          <w:rFonts w:ascii="Times New Roman" w:eastAsia="Calibri" w:hAnsi="Times New Roman" w:cs="Times New Roman"/>
          <w:b/>
          <w:sz w:val="28"/>
          <w:szCs w:val="28"/>
        </w:rPr>
        <w:t>г.Казани</w:t>
      </w:r>
      <w:proofErr w:type="spellEnd"/>
      <w:r w:rsidRPr="00F773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F5684" w:rsidRDefault="004F5684" w:rsidP="004F568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4A21" w:rsidRPr="00F773F1" w:rsidRDefault="00554A21" w:rsidP="004F568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3F1">
        <w:rPr>
          <w:rFonts w:ascii="Times New Roman" w:hAnsi="Times New Roman" w:cs="Times New Roman"/>
          <w:b/>
          <w:sz w:val="28"/>
          <w:szCs w:val="28"/>
        </w:rPr>
        <w:t>1. Введение</w:t>
      </w:r>
    </w:p>
    <w:p w:rsidR="00554A21" w:rsidRPr="00F773F1" w:rsidRDefault="00554A21" w:rsidP="00F773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A6C" w:rsidRPr="00F773F1" w:rsidRDefault="009B1691" w:rsidP="00F773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3F1">
        <w:rPr>
          <w:rFonts w:ascii="Times New Roman" w:hAnsi="Times New Roman" w:cs="Times New Roman"/>
          <w:sz w:val="28"/>
          <w:szCs w:val="28"/>
        </w:rPr>
        <w:t xml:space="preserve">Руководство по соблюдению обязательных требований, оценка соблюдения которых является предметом муниципального контроля в области использования и охраны особо охраняемых природных территорий местного значения </w:t>
      </w:r>
      <w:proofErr w:type="spellStart"/>
      <w:r w:rsidRPr="00F773F1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F773F1">
        <w:rPr>
          <w:rFonts w:ascii="Times New Roman" w:hAnsi="Times New Roman" w:cs="Times New Roman"/>
          <w:sz w:val="28"/>
          <w:szCs w:val="28"/>
        </w:rPr>
        <w:t>,</w:t>
      </w:r>
      <w:r w:rsidR="00554A21" w:rsidRPr="00F773F1">
        <w:rPr>
          <w:rFonts w:ascii="Times New Roman" w:hAnsi="Times New Roman" w:cs="Times New Roman"/>
          <w:sz w:val="28"/>
          <w:szCs w:val="28"/>
        </w:rPr>
        <w:t xml:space="preserve"> разработано в соответствии с Федеральным законом от 31.07.2020 №248-ФЗ «О государственном контроле (надзоре) и муниципальном контроле в Российской Федерации» в целях профилактики нарушений обязательных требований законодательства Российской Федерации в области охраны и использования особо охраняемых природных</w:t>
      </w:r>
      <w:r w:rsidR="00E40A6C" w:rsidRPr="00F773F1">
        <w:rPr>
          <w:rFonts w:ascii="Times New Roman" w:hAnsi="Times New Roman" w:cs="Times New Roman"/>
          <w:sz w:val="28"/>
          <w:szCs w:val="28"/>
        </w:rPr>
        <w:t xml:space="preserve"> территорий местного значения.</w:t>
      </w:r>
    </w:p>
    <w:p w:rsidR="00E40A6C" w:rsidRPr="00F773F1" w:rsidRDefault="00554A21" w:rsidP="00F773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3F1">
        <w:rPr>
          <w:rFonts w:ascii="Times New Roman" w:hAnsi="Times New Roman" w:cs="Times New Roman"/>
          <w:sz w:val="28"/>
          <w:szCs w:val="28"/>
        </w:rPr>
        <w:t xml:space="preserve">Природные объекты, имеющие особое природоохранное, научное, историко- культурное, эстетическое, рекреационное, оздоровительное и иное ценное значение, находятся под особой охраной. Для охраны таких природных объектов устанавливается особый правовой режим, в том числе создаются особо </w:t>
      </w:r>
      <w:r w:rsidRPr="00F773F1">
        <w:rPr>
          <w:rFonts w:ascii="Times New Roman" w:hAnsi="Times New Roman" w:cs="Times New Roman"/>
          <w:sz w:val="28"/>
          <w:szCs w:val="28"/>
        </w:rPr>
        <w:lastRenderedPageBreak/>
        <w:t xml:space="preserve">охраняемые природные территории. Земли в границах территорий, </w:t>
      </w:r>
      <w:r w:rsidR="009B1691" w:rsidRPr="00F773F1">
        <w:rPr>
          <w:rFonts w:ascii="Times New Roman" w:hAnsi="Times New Roman" w:cs="Times New Roman"/>
          <w:sz w:val="28"/>
          <w:szCs w:val="28"/>
        </w:rPr>
        <w:t>н</w:t>
      </w:r>
      <w:r w:rsidRPr="00F773F1">
        <w:rPr>
          <w:rFonts w:ascii="Times New Roman" w:hAnsi="Times New Roman" w:cs="Times New Roman"/>
          <w:sz w:val="28"/>
          <w:szCs w:val="28"/>
        </w:rPr>
        <w:t>а которых расположены природные объекты, имеющие особое природоохранное, научное, историко-культурное, эстетическое, рекреационное, оздоровительное и иное ценное значение и находящиеся под особой охраной, не подлежат приватизации. Правовой режим охраны природных объектов устанавливается законодательством в области охраны окружающей среды, а также иным законода</w:t>
      </w:r>
      <w:r w:rsidR="00E40A6C" w:rsidRPr="00F773F1"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E40A6C" w:rsidRPr="00F773F1" w:rsidRDefault="00554A21" w:rsidP="00F773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3F1">
        <w:rPr>
          <w:rFonts w:ascii="Times New Roman" w:hAnsi="Times New Roman" w:cs="Times New Roman"/>
          <w:sz w:val="28"/>
          <w:szCs w:val="28"/>
        </w:rPr>
        <w:t xml:space="preserve">Запрещается хозяйственная и иная деятельность, оказывающая негативное воздействие на окружающую среду и ведущая к деградации и (или) уничтожению природных объектов, имеющих особое природоохранное, научное, историко-культурное, эстетическое, рекреационное, оздоровительное и иное ценное значение и находящихся под особой охраной (статьи 58, 59 Федерального закона от 10.01.2002 №7-ФЗ «Об охране окружающей среды»). </w:t>
      </w:r>
    </w:p>
    <w:p w:rsidR="00E40A6C" w:rsidRPr="00F773F1" w:rsidRDefault="00554A21" w:rsidP="00F773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3F1">
        <w:rPr>
          <w:rFonts w:ascii="Times New Roman" w:hAnsi="Times New Roman" w:cs="Times New Roman"/>
          <w:sz w:val="28"/>
          <w:szCs w:val="28"/>
        </w:rPr>
        <w:t xml:space="preserve">Отношения, возникающие при пользовании землями, водными, лесными и иными природными ресурсами особо охраняемых природных территорий, регулируются соответствующим законодательством Российской Федерации и законодательством </w:t>
      </w:r>
      <w:r w:rsidR="00E40A6C" w:rsidRPr="00F773F1">
        <w:rPr>
          <w:rFonts w:ascii="Times New Roman" w:hAnsi="Times New Roman" w:cs="Times New Roman"/>
          <w:sz w:val="28"/>
          <w:szCs w:val="28"/>
        </w:rPr>
        <w:t>субъектов Российской Федерации.</w:t>
      </w:r>
    </w:p>
    <w:p w:rsidR="00E40A6C" w:rsidRPr="00F773F1" w:rsidRDefault="00554A21" w:rsidP="00F773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3F1">
        <w:rPr>
          <w:rFonts w:ascii="Times New Roman" w:hAnsi="Times New Roman" w:cs="Times New Roman"/>
          <w:sz w:val="28"/>
          <w:szCs w:val="28"/>
        </w:rPr>
        <w:t>Имущественные отношения в области использования и охраны особо охраняемых природных территорий регулируются гражданским законодательством, если иное не предусмотрено</w:t>
      </w:r>
      <w:r w:rsidR="00E40A6C" w:rsidRPr="00F773F1">
        <w:rPr>
          <w:rFonts w:ascii="Times New Roman" w:hAnsi="Times New Roman" w:cs="Times New Roman"/>
          <w:sz w:val="28"/>
          <w:szCs w:val="28"/>
        </w:rPr>
        <w:t xml:space="preserve"> </w:t>
      </w:r>
      <w:r w:rsidR="009B1691" w:rsidRPr="00F773F1">
        <w:rPr>
          <w:rFonts w:ascii="Times New Roman" w:hAnsi="Times New Roman" w:cs="Times New Roman"/>
          <w:sz w:val="28"/>
          <w:szCs w:val="28"/>
        </w:rPr>
        <w:t>ф</w:t>
      </w:r>
      <w:r w:rsidR="00E40A6C" w:rsidRPr="00F773F1">
        <w:rPr>
          <w:rFonts w:ascii="Times New Roman" w:hAnsi="Times New Roman" w:cs="Times New Roman"/>
          <w:sz w:val="28"/>
          <w:szCs w:val="28"/>
        </w:rPr>
        <w:t>едеральным законо</w:t>
      </w:r>
      <w:r w:rsidR="009B1691" w:rsidRPr="00F773F1">
        <w:rPr>
          <w:rFonts w:ascii="Times New Roman" w:hAnsi="Times New Roman" w:cs="Times New Roman"/>
          <w:sz w:val="28"/>
          <w:szCs w:val="28"/>
        </w:rPr>
        <w:t>дательством</w:t>
      </w:r>
      <w:r w:rsidR="00E40A6C" w:rsidRPr="00F773F1">
        <w:rPr>
          <w:rFonts w:ascii="Times New Roman" w:hAnsi="Times New Roman" w:cs="Times New Roman"/>
          <w:sz w:val="28"/>
          <w:szCs w:val="28"/>
        </w:rPr>
        <w:t>.</w:t>
      </w:r>
    </w:p>
    <w:p w:rsidR="00554A21" w:rsidRPr="00F773F1" w:rsidRDefault="00554A21" w:rsidP="00F773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3F1">
        <w:rPr>
          <w:rFonts w:ascii="Times New Roman" w:hAnsi="Times New Roman" w:cs="Times New Roman"/>
          <w:sz w:val="28"/>
          <w:szCs w:val="28"/>
        </w:rPr>
        <w:t>Особо охраняемые природные территории могут иметь федеральное, региональное или местное значение и находиться в ведении соответственно федеральных органов исполнительной власти, органов исполнительной власти субъектов Российской Федерации, органов местного самоуправления, а также в ведении государственных научных организаций и государственных образовательных орга</w:t>
      </w:r>
      <w:r w:rsidR="00E40A6C" w:rsidRPr="00F773F1">
        <w:rPr>
          <w:rFonts w:ascii="Times New Roman" w:hAnsi="Times New Roman" w:cs="Times New Roman"/>
          <w:sz w:val="28"/>
          <w:szCs w:val="28"/>
        </w:rPr>
        <w:t>низаций высшего образования (статьи</w:t>
      </w:r>
      <w:r w:rsidRPr="00F773F1">
        <w:rPr>
          <w:rFonts w:ascii="Times New Roman" w:hAnsi="Times New Roman" w:cs="Times New Roman"/>
          <w:sz w:val="28"/>
          <w:szCs w:val="28"/>
        </w:rPr>
        <w:t xml:space="preserve"> 1, 2 Федерального закона от 14.03.1995 №ЗЗ-ФЗ «Об особо охраняемых природных территориях»</w:t>
      </w:r>
      <w:r w:rsidR="009B1691" w:rsidRPr="00F773F1">
        <w:rPr>
          <w:rFonts w:ascii="Times New Roman" w:hAnsi="Times New Roman" w:cs="Times New Roman"/>
          <w:sz w:val="28"/>
          <w:szCs w:val="28"/>
        </w:rPr>
        <w:t>)</w:t>
      </w:r>
      <w:r w:rsidRPr="00F773F1">
        <w:rPr>
          <w:rFonts w:ascii="Times New Roman" w:hAnsi="Times New Roman" w:cs="Times New Roman"/>
          <w:sz w:val="28"/>
          <w:szCs w:val="28"/>
        </w:rPr>
        <w:t>.</w:t>
      </w:r>
    </w:p>
    <w:p w:rsidR="004F5684" w:rsidRDefault="004F5684" w:rsidP="004F56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A2D86" w:rsidRDefault="002A2D86" w:rsidP="004F568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A21" w:rsidRPr="00F773F1" w:rsidRDefault="00554A21" w:rsidP="004F568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3F1">
        <w:rPr>
          <w:rFonts w:ascii="Times New Roman" w:hAnsi="Times New Roman" w:cs="Times New Roman"/>
          <w:b/>
          <w:sz w:val="28"/>
          <w:szCs w:val="28"/>
        </w:rPr>
        <w:lastRenderedPageBreak/>
        <w:t>2. Нормативные правовые акты, регулирующие сферу контроля</w:t>
      </w:r>
    </w:p>
    <w:p w:rsidR="004F5684" w:rsidRDefault="004F5684" w:rsidP="00F773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A21" w:rsidRPr="00F773F1" w:rsidRDefault="00554A21" w:rsidP="00F773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3F1">
        <w:rPr>
          <w:rFonts w:ascii="Times New Roman" w:hAnsi="Times New Roman" w:cs="Times New Roman"/>
          <w:sz w:val="28"/>
          <w:szCs w:val="28"/>
        </w:rPr>
        <w:t xml:space="preserve">Обязательные требования в области использования </w:t>
      </w:r>
      <w:r w:rsidR="004F5684" w:rsidRPr="00F773F1">
        <w:rPr>
          <w:rFonts w:ascii="Times New Roman" w:hAnsi="Times New Roman" w:cs="Times New Roman"/>
          <w:sz w:val="28"/>
          <w:szCs w:val="28"/>
        </w:rPr>
        <w:t xml:space="preserve">и охраны </w:t>
      </w:r>
      <w:r w:rsidR="004F5684">
        <w:rPr>
          <w:rFonts w:ascii="Times New Roman" w:hAnsi="Times New Roman" w:cs="Times New Roman"/>
          <w:sz w:val="28"/>
          <w:szCs w:val="28"/>
        </w:rPr>
        <w:t>о</w:t>
      </w:r>
      <w:r w:rsidR="004F5684" w:rsidRPr="004F5684">
        <w:rPr>
          <w:rFonts w:ascii="Times New Roman" w:hAnsi="Times New Roman" w:cs="Times New Roman"/>
          <w:sz w:val="28"/>
          <w:szCs w:val="28"/>
        </w:rPr>
        <w:t>собо охраняемы</w:t>
      </w:r>
      <w:r w:rsidR="004F5684">
        <w:rPr>
          <w:rFonts w:ascii="Times New Roman" w:hAnsi="Times New Roman" w:cs="Times New Roman"/>
          <w:sz w:val="28"/>
          <w:szCs w:val="28"/>
        </w:rPr>
        <w:t>х</w:t>
      </w:r>
      <w:r w:rsidR="004F5684" w:rsidRPr="004F5684">
        <w:rPr>
          <w:rFonts w:ascii="Times New Roman" w:hAnsi="Times New Roman" w:cs="Times New Roman"/>
          <w:sz w:val="28"/>
          <w:szCs w:val="28"/>
        </w:rPr>
        <w:t xml:space="preserve"> природны</w:t>
      </w:r>
      <w:r w:rsidR="004F5684">
        <w:rPr>
          <w:rFonts w:ascii="Times New Roman" w:hAnsi="Times New Roman" w:cs="Times New Roman"/>
          <w:sz w:val="28"/>
          <w:szCs w:val="28"/>
        </w:rPr>
        <w:t>х</w:t>
      </w:r>
      <w:r w:rsidR="004F5684" w:rsidRPr="004F5684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4F5684">
        <w:rPr>
          <w:rFonts w:ascii="Times New Roman" w:hAnsi="Times New Roman" w:cs="Times New Roman"/>
          <w:sz w:val="28"/>
          <w:szCs w:val="28"/>
        </w:rPr>
        <w:t>й</w:t>
      </w:r>
      <w:r w:rsidRPr="004F5684">
        <w:rPr>
          <w:rFonts w:ascii="Times New Roman" w:hAnsi="Times New Roman" w:cs="Times New Roman"/>
          <w:sz w:val="28"/>
          <w:szCs w:val="28"/>
        </w:rPr>
        <w:t xml:space="preserve"> </w:t>
      </w:r>
      <w:r w:rsidRPr="00F773F1">
        <w:rPr>
          <w:rFonts w:ascii="Times New Roman" w:hAnsi="Times New Roman" w:cs="Times New Roman"/>
          <w:sz w:val="28"/>
          <w:szCs w:val="28"/>
        </w:rPr>
        <w:t>установлены следующими нормативными актами:</w:t>
      </w:r>
    </w:p>
    <w:p w:rsidR="00E93F72" w:rsidRDefault="00E93F72" w:rsidP="00E93F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684">
        <w:rPr>
          <w:rFonts w:ascii="Times New Roman" w:hAnsi="Times New Roman" w:cs="Times New Roman"/>
          <w:sz w:val="28"/>
          <w:szCs w:val="28"/>
        </w:rPr>
        <w:t>Федеральным закон от 10.01.2002 №7-ФЗ «Об охране окружающей среды»;</w:t>
      </w:r>
    </w:p>
    <w:p w:rsidR="004F5684" w:rsidRPr="00F773F1" w:rsidRDefault="004F5684" w:rsidP="004F56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3F1">
        <w:rPr>
          <w:rFonts w:ascii="Times New Roman" w:hAnsi="Times New Roman" w:cs="Times New Roman"/>
          <w:sz w:val="28"/>
          <w:szCs w:val="28"/>
        </w:rPr>
        <w:t>Федеральный закон от 14.03.1995 №33-ФЗ «Об особо охраняемых природных территориях»;</w:t>
      </w:r>
    </w:p>
    <w:p w:rsidR="00554A21" w:rsidRPr="00F773F1" w:rsidRDefault="00554A21" w:rsidP="00F773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3F1">
        <w:rPr>
          <w:rFonts w:ascii="Times New Roman" w:hAnsi="Times New Roman" w:cs="Times New Roman"/>
          <w:sz w:val="28"/>
          <w:szCs w:val="28"/>
        </w:rPr>
        <w:t>Закон Российской Федерации от 21.02.1992 №2395-I «О недрах»;</w:t>
      </w:r>
    </w:p>
    <w:p w:rsidR="00554A21" w:rsidRPr="00F773F1" w:rsidRDefault="00554A21" w:rsidP="00F773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3F1">
        <w:rPr>
          <w:rFonts w:ascii="Times New Roman" w:hAnsi="Times New Roman" w:cs="Times New Roman"/>
          <w:sz w:val="28"/>
          <w:szCs w:val="28"/>
        </w:rPr>
        <w:t>Водный ко</w:t>
      </w:r>
      <w:r w:rsidR="00E40A6C" w:rsidRPr="00F773F1">
        <w:rPr>
          <w:rFonts w:ascii="Times New Roman" w:hAnsi="Times New Roman" w:cs="Times New Roman"/>
          <w:sz w:val="28"/>
          <w:szCs w:val="28"/>
        </w:rPr>
        <w:t>декс Российской Федерации от 03.06.</w:t>
      </w:r>
      <w:r w:rsidRPr="00F773F1">
        <w:rPr>
          <w:rFonts w:ascii="Times New Roman" w:hAnsi="Times New Roman" w:cs="Times New Roman"/>
          <w:sz w:val="28"/>
          <w:szCs w:val="28"/>
        </w:rPr>
        <w:t>2006</w:t>
      </w:r>
      <w:r w:rsidR="00E40A6C" w:rsidRPr="00F773F1">
        <w:rPr>
          <w:rFonts w:ascii="Times New Roman" w:hAnsi="Times New Roman" w:cs="Times New Roman"/>
          <w:sz w:val="28"/>
          <w:szCs w:val="28"/>
        </w:rPr>
        <w:t xml:space="preserve"> №</w:t>
      </w:r>
      <w:r w:rsidRPr="00F773F1">
        <w:rPr>
          <w:rFonts w:ascii="Times New Roman" w:hAnsi="Times New Roman" w:cs="Times New Roman"/>
          <w:sz w:val="28"/>
          <w:szCs w:val="28"/>
        </w:rPr>
        <w:t>74-ФЗ;</w:t>
      </w:r>
    </w:p>
    <w:p w:rsidR="004F5684" w:rsidRDefault="004F5684" w:rsidP="00F773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684">
        <w:rPr>
          <w:rFonts w:ascii="Times New Roman" w:hAnsi="Times New Roman" w:cs="Times New Roman"/>
          <w:sz w:val="28"/>
          <w:szCs w:val="28"/>
        </w:rPr>
        <w:t>Экологический кодекс Республики Татарстан от 15.01.2009 №5-ЗРТ;</w:t>
      </w:r>
    </w:p>
    <w:p w:rsidR="00554A21" w:rsidRPr="00F773F1" w:rsidRDefault="00554A21" w:rsidP="00F773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3F1">
        <w:rPr>
          <w:rFonts w:ascii="Times New Roman" w:hAnsi="Times New Roman" w:cs="Times New Roman"/>
          <w:sz w:val="28"/>
          <w:szCs w:val="28"/>
        </w:rPr>
        <w:t>Приказ Министерства природных ресурсов и экологии Российской Федерации от 12.08.2021 №558 «Об утверждении Особенностей использования, охраны, защиты, воспроизводства лесов, расположенных на особо охраняемых природных территориях»;</w:t>
      </w:r>
    </w:p>
    <w:p w:rsidR="00554A21" w:rsidRPr="00F773F1" w:rsidRDefault="00554A21" w:rsidP="00F773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3F1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24.07.2009 №520 «Об утверждении Государственного реестра особо охраняемых природных территорий в Республике Татарстан и внесении изменений в отдельные постановления Кабинета Министров Республики Татарстан по вопросам особо охраняемых природных территорий»;</w:t>
      </w:r>
    </w:p>
    <w:p w:rsidR="004F5684" w:rsidRDefault="004F5684" w:rsidP="00F773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684">
        <w:rPr>
          <w:rFonts w:ascii="Times New Roman" w:hAnsi="Times New Roman" w:cs="Times New Roman"/>
          <w:sz w:val="28"/>
          <w:szCs w:val="28"/>
        </w:rPr>
        <w:t>Постановление Исполнительного комитета г. Казани от 20.02.2009 №826 «Об утверждении границ особо охраняемых природных территорий местного значения "Парк Победы" и "Центральны</w:t>
      </w:r>
      <w:r>
        <w:rPr>
          <w:rFonts w:ascii="Times New Roman" w:hAnsi="Times New Roman" w:cs="Times New Roman"/>
          <w:sz w:val="28"/>
          <w:szCs w:val="28"/>
        </w:rPr>
        <w:t xml:space="preserve">й парк культуры и отдыха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</w:t>
      </w:r>
      <w:r w:rsidRPr="004F5684">
        <w:rPr>
          <w:rFonts w:ascii="Times New Roman" w:hAnsi="Times New Roman" w:cs="Times New Roman"/>
          <w:sz w:val="28"/>
          <w:szCs w:val="28"/>
        </w:rPr>
        <w:t>Горького</w:t>
      </w:r>
      <w:proofErr w:type="spellEnd"/>
      <w:r w:rsidRPr="004F5684">
        <w:rPr>
          <w:rFonts w:ascii="Times New Roman" w:hAnsi="Times New Roman" w:cs="Times New Roman"/>
          <w:sz w:val="28"/>
          <w:szCs w:val="28"/>
        </w:rPr>
        <w:t>"»;</w:t>
      </w:r>
    </w:p>
    <w:p w:rsidR="004F5684" w:rsidRDefault="004F5684" w:rsidP="00F773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684">
        <w:rPr>
          <w:rFonts w:ascii="Times New Roman" w:hAnsi="Times New Roman" w:cs="Times New Roman"/>
          <w:sz w:val="28"/>
          <w:szCs w:val="28"/>
        </w:rPr>
        <w:t xml:space="preserve">Постановление Исполнительного комитета </w:t>
      </w:r>
      <w:proofErr w:type="spellStart"/>
      <w:r w:rsidRPr="004F5684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4F5684">
        <w:rPr>
          <w:rFonts w:ascii="Times New Roman" w:hAnsi="Times New Roman" w:cs="Times New Roman"/>
          <w:sz w:val="28"/>
          <w:szCs w:val="28"/>
        </w:rPr>
        <w:t xml:space="preserve"> от 31.07.2009 №6384 «Об утверждении границ особо охраняемой природной территории местного значения - городского леса "Лебяжье"»;</w:t>
      </w:r>
    </w:p>
    <w:p w:rsidR="00554A21" w:rsidRPr="00F773F1" w:rsidRDefault="00554A21" w:rsidP="00F773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3F1">
        <w:rPr>
          <w:rFonts w:ascii="Times New Roman" w:hAnsi="Times New Roman" w:cs="Times New Roman"/>
          <w:sz w:val="28"/>
          <w:szCs w:val="28"/>
        </w:rPr>
        <w:t xml:space="preserve">Постановление Исполнительного комитета </w:t>
      </w:r>
      <w:proofErr w:type="spellStart"/>
      <w:r w:rsidRPr="00F773F1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F773F1">
        <w:rPr>
          <w:rFonts w:ascii="Times New Roman" w:hAnsi="Times New Roman" w:cs="Times New Roman"/>
          <w:sz w:val="28"/>
          <w:szCs w:val="28"/>
        </w:rPr>
        <w:t xml:space="preserve"> от 25.08.2016 №3591 «О включении земельных участков в Советском районе в состав особо </w:t>
      </w:r>
      <w:r w:rsidRPr="00F773F1">
        <w:rPr>
          <w:rFonts w:ascii="Times New Roman" w:hAnsi="Times New Roman" w:cs="Times New Roman"/>
          <w:sz w:val="28"/>
          <w:szCs w:val="28"/>
        </w:rPr>
        <w:lastRenderedPageBreak/>
        <w:t>охраняемой природной территории местного значения - городского леса "Лебяжье"»</w:t>
      </w:r>
      <w:r w:rsidR="004F5684">
        <w:rPr>
          <w:rFonts w:ascii="Times New Roman" w:hAnsi="Times New Roman" w:cs="Times New Roman"/>
          <w:sz w:val="28"/>
          <w:szCs w:val="28"/>
        </w:rPr>
        <w:t>.</w:t>
      </w:r>
    </w:p>
    <w:p w:rsidR="00554A21" w:rsidRPr="00F773F1" w:rsidRDefault="00554A21" w:rsidP="00F773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3F1">
        <w:rPr>
          <w:rFonts w:ascii="Times New Roman" w:hAnsi="Times New Roman" w:cs="Times New Roman"/>
          <w:sz w:val="28"/>
          <w:szCs w:val="28"/>
        </w:rPr>
        <w:t xml:space="preserve">Перечень правовых актов, содержащих обязательные требования в области охраны и использования особо охраняемых природных территорий местного значения, соблюдение которых является предметом муниципального контроля, размещен на официальном </w:t>
      </w:r>
      <w:r w:rsidR="00E96A55" w:rsidRPr="00F773F1">
        <w:rPr>
          <w:rFonts w:ascii="Times New Roman" w:hAnsi="Times New Roman" w:cs="Times New Roman"/>
          <w:sz w:val="28"/>
          <w:szCs w:val="28"/>
        </w:rPr>
        <w:t>портале</w:t>
      </w:r>
      <w:r w:rsidRPr="00F773F1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города Казани (</w:t>
      </w:r>
      <w:r w:rsidRPr="00F773F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F773F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773F1">
        <w:rPr>
          <w:rFonts w:ascii="Times New Roman" w:hAnsi="Times New Roman" w:cs="Times New Roman"/>
          <w:sz w:val="28"/>
          <w:szCs w:val="28"/>
          <w:lang w:val="en-US"/>
        </w:rPr>
        <w:t>kzn</w:t>
      </w:r>
      <w:proofErr w:type="spellEnd"/>
      <w:r w:rsidRPr="00F773F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773F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773F1">
        <w:rPr>
          <w:rFonts w:ascii="Times New Roman" w:hAnsi="Times New Roman" w:cs="Times New Roman"/>
          <w:sz w:val="28"/>
          <w:szCs w:val="28"/>
        </w:rPr>
        <w:t>).</w:t>
      </w:r>
    </w:p>
    <w:p w:rsidR="002A2D86" w:rsidRDefault="002A2D86" w:rsidP="004F568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A21" w:rsidRPr="00F773F1" w:rsidRDefault="009C41D3" w:rsidP="004F568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3F1">
        <w:rPr>
          <w:rFonts w:ascii="Times New Roman" w:hAnsi="Times New Roman" w:cs="Times New Roman"/>
          <w:b/>
          <w:sz w:val="28"/>
          <w:szCs w:val="28"/>
        </w:rPr>
        <w:t>3</w:t>
      </w:r>
      <w:r w:rsidR="00554A21" w:rsidRPr="00F773F1">
        <w:rPr>
          <w:rFonts w:ascii="Times New Roman" w:hAnsi="Times New Roman" w:cs="Times New Roman"/>
          <w:b/>
          <w:sz w:val="28"/>
          <w:szCs w:val="28"/>
        </w:rPr>
        <w:t xml:space="preserve">. Ответственность за нарушения обязательных требований в области охраны и использования особо охраняемых природных территорий </w:t>
      </w:r>
      <w:r w:rsidRPr="00F773F1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F773F1">
        <w:rPr>
          <w:rFonts w:ascii="Times New Roman" w:hAnsi="Times New Roman" w:cs="Times New Roman"/>
          <w:b/>
          <w:sz w:val="28"/>
          <w:szCs w:val="28"/>
        </w:rPr>
        <w:t>г.Казани</w:t>
      </w:r>
      <w:proofErr w:type="spellEnd"/>
    </w:p>
    <w:p w:rsidR="00554A21" w:rsidRPr="00F773F1" w:rsidRDefault="00554A21" w:rsidP="00F773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1D3" w:rsidRPr="00F773F1" w:rsidRDefault="009C41D3" w:rsidP="00F773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3F1">
        <w:rPr>
          <w:rFonts w:ascii="Times New Roman" w:hAnsi="Times New Roman" w:cs="Times New Roman"/>
          <w:sz w:val="28"/>
          <w:szCs w:val="28"/>
        </w:rPr>
        <w:t xml:space="preserve">Лица, виновные в нарушении законодательства Российской Федерации об особо охраняемых природных территориях, несут: </w:t>
      </w:r>
    </w:p>
    <w:p w:rsidR="009C41D3" w:rsidRPr="00F773F1" w:rsidRDefault="009C41D3" w:rsidP="00F773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3F1">
        <w:rPr>
          <w:rFonts w:ascii="Times New Roman" w:hAnsi="Times New Roman" w:cs="Times New Roman"/>
          <w:sz w:val="28"/>
          <w:szCs w:val="28"/>
        </w:rPr>
        <w:t xml:space="preserve">- административную ответственность по следующим статьям Кодекса </w:t>
      </w:r>
      <w:r w:rsidR="00E93F72" w:rsidRPr="00F773F1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F773F1">
        <w:rPr>
          <w:rFonts w:ascii="Times New Roman" w:hAnsi="Times New Roman" w:cs="Times New Roman"/>
          <w:sz w:val="28"/>
          <w:szCs w:val="28"/>
        </w:rPr>
        <w:t xml:space="preserve">об административных правонарушениях (далее - КоАП РФ): </w:t>
      </w:r>
    </w:p>
    <w:p w:rsidR="009B1691" w:rsidRPr="00F773F1" w:rsidRDefault="009C41D3" w:rsidP="00F773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3F1">
        <w:rPr>
          <w:rFonts w:ascii="Times New Roman" w:hAnsi="Times New Roman" w:cs="Times New Roman"/>
          <w:sz w:val="28"/>
          <w:szCs w:val="28"/>
        </w:rPr>
        <w:t xml:space="preserve">часть 2 статьи 7.2 КоАП РФ (в части уничтожения или повреждения на особо охраняемых природных территориях либо в их охранных зонах знаков, устанавливаемых пользователями животным миром, уполномоченным федеральным органом исполнительной власти по охране, контролю и регулированию использования объектов животного мира и среды их обитания, федеральным органом исполнительной власти, осуществляющим федеральный государственный контроль (надзор) в области рыболовства и сохранения водных биологических ресурсов, зданий и других сооружений, принадлежащих указанным пользователям и органам; уничтожения или повреждения на особо охраняемых природных территориях либо в их охранных зонах скважин государственной опорной наблюдательной сети, наблюдательных режимных створов на водных объектах, в том числе на подземных водных объектах, специальных информационных знаков, определяющих границы прибрежных </w:t>
      </w:r>
      <w:r w:rsidRPr="00F773F1">
        <w:rPr>
          <w:rFonts w:ascii="Times New Roman" w:hAnsi="Times New Roman" w:cs="Times New Roman"/>
          <w:sz w:val="28"/>
          <w:szCs w:val="28"/>
        </w:rPr>
        <w:lastRenderedPageBreak/>
        <w:t xml:space="preserve">защитных полос и </w:t>
      </w:r>
      <w:proofErr w:type="spellStart"/>
      <w:r w:rsidRPr="00F773F1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Pr="00F773F1">
        <w:rPr>
          <w:rFonts w:ascii="Times New Roman" w:hAnsi="Times New Roman" w:cs="Times New Roman"/>
          <w:sz w:val="28"/>
          <w:szCs w:val="28"/>
        </w:rPr>
        <w:t xml:space="preserve"> зон водных объектов, в том числе прибрежных полос внутренних морских вод и территориального моря Российской Федерации, знаков, информирующих граждан об ограничении водопользования на водных объектах общего пользования; уничтожения или повреждения на особо охраняемых природных территориях либо в их охранных зонах знаков особо охраняемых природных территорий, лесоустроительных или лесохозяйственных знаков);</w:t>
      </w:r>
    </w:p>
    <w:p w:rsidR="009B1691" w:rsidRPr="00F773F1" w:rsidRDefault="00270432" w:rsidP="00F773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3F1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9C41D3" w:rsidRPr="00F773F1">
        <w:rPr>
          <w:rFonts w:ascii="Times New Roman" w:hAnsi="Times New Roman" w:cs="Times New Roman"/>
          <w:sz w:val="28"/>
          <w:szCs w:val="28"/>
        </w:rPr>
        <w:t>7.4 КоАП РФ (в части необеспечения сохранности особо охраняемых природных территорий и объектов окружающей среды при пользовании недрами)</w:t>
      </w:r>
      <w:r w:rsidR="009B1691" w:rsidRPr="00F773F1">
        <w:rPr>
          <w:rFonts w:ascii="Times New Roman" w:hAnsi="Times New Roman" w:cs="Times New Roman"/>
          <w:sz w:val="28"/>
          <w:szCs w:val="28"/>
        </w:rPr>
        <w:t>;</w:t>
      </w:r>
    </w:p>
    <w:p w:rsidR="009C41D3" w:rsidRPr="00F773F1" w:rsidRDefault="00270432" w:rsidP="00F773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3F1">
        <w:rPr>
          <w:rFonts w:ascii="Times New Roman" w:hAnsi="Times New Roman" w:cs="Times New Roman"/>
          <w:sz w:val="28"/>
          <w:szCs w:val="28"/>
        </w:rPr>
        <w:t>статья</w:t>
      </w:r>
      <w:r w:rsidR="009C41D3" w:rsidRPr="00F773F1">
        <w:rPr>
          <w:rFonts w:ascii="Times New Roman" w:hAnsi="Times New Roman" w:cs="Times New Roman"/>
          <w:sz w:val="28"/>
          <w:szCs w:val="28"/>
        </w:rPr>
        <w:t xml:space="preserve"> 7.6 КоАП РФ (в части водных объектов, расположенных на особо охраняемых природных территориях либо в их охранных зонах); </w:t>
      </w:r>
    </w:p>
    <w:p w:rsidR="009C41D3" w:rsidRPr="00F773F1" w:rsidRDefault="009B1691" w:rsidP="00F773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3F1">
        <w:rPr>
          <w:rFonts w:ascii="Times New Roman" w:hAnsi="Times New Roman" w:cs="Times New Roman"/>
          <w:sz w:val="28"/>
          <w:szCs w:val="28"/>
        </w:rPr>
        <w:t>статьи</w:t>
      </w:r>
      <w:r w:rsidR="009C41D3" w:rsidRPr="00F773F1">
        <w:rPr>
          <w:rFonts w:ascii="Times New Roman" w:hAnsi="Times New Roman" w:cs="Times New Roman"/>
          <w:sz w:val="28"/>
          <w:szCs w:val="28"/>
        </w:rPr>
        <w:t xml:space="preserve"> 7.7, 7.9, 7.10 КоАП РФ (в части административных правонарушений, совершенных на особо охраняемых природных территориях либо в их охранных зонах); </w:t>
      </w:r>
    </w:p>
    <w:p w:rsidR="009C41D3" w:rsidRPr="00F773F1" w:rsidRDefault="00F773F1" w:rsidP="00F773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3F1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9C41D3" w:rsidRPr="00F773F1">
        <w:rPr>
          <w:rFonts w:ascii="Times New Roman" w:hAnsi="Times New Roman" w:cs="Times New Roman"/>
          <w:sz w:val="28"/>
          <w:szCs w:val="28"/>
        </w:rPr>
        <w:t>1 стать</w:t>
      </w:r>
      <w:r w:rsidRPr="00F773F1">
        <w:rPr>
          <w:rFonts w:ascii="Times New Roman" w:hAnsi="Times New Roman" w:cs="Times New Roman"/>
          <w:sz w:val="28"/>
          <w:szCs w:val="28"/>
        </w:rPr>
        <w:t>и</w:t>
      </w:r>
      <w:r w:rsidR="009C41D3" w:rsidRPr="00F773F1">
        <w:rPr>
          <w:rFonts w:ascii="Times New Roman" w:hAnsi="Times New Roman" w:cs="Times New Roman"/>
          <w:sz w:val="28"/>
          <w:szCs w:val="28"/>
        </w:rPr>
        <w:t xml:space="preserve"> 7.11 КоАП РФ (в части административных правонарушений, совершенных на особо охраняемых природных территориях либо в их охранных зонах); </w:t>
      </w:r>
    </w:p>
    <w:p w:rsidR="009C41D3" w:rsidRPr="00F773F1" w:rsidRDefault="00F773F1" w:rsidP="00F773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3F1">
        <w:rPr>
          <w:rFonts w:ascii="Times New Roman" w:hAnsi="Times New Roman" w:cs="Times New Roman"/>
          <w:sz w:val="28"/>
          <w:szCs w:val="28"/>
        </w:rPr>
        <w:t>статьи</w:t>
      </w:r>
      <w:r w:rsidR="009C41D3" w:rsidRPr="00F773F1">
        <w:rPr>
          <w:rFonts w:ascii="Times New Roman" w:hAnsi="Times New Roman" w:cs="Times New Roman"/>
          <w:sz w:val="28"/>
          <w:szCs w:val="28"/>
        </w:rPr>
        <w:t xml:space="preserve"> 8.5 </w:t>
      </w:r>
      <w:r w:rsidR="00E93F72">
        <w:rPr>
          <w:rFonts w:ascii="Times New Roman" w:hAnsi="Times New Roman" w:cs="Times New Roman"/>
          <w:sz w:val="28"/>
          <w:szCs w:val="28"/>
        </w:rPr>
        <w:t>-</w:t>
      </w:r>
      <w:r w:rsidR="009C41D3" w:rsidRPr="00F773F1">
        <w:rPr>
          <w:rFonts w:ascii="Times New Roman" w:hAnsi="Times New Roman" w:cs="Times New Roman"/>
          <w:sz w:val="28"/>
          <w:szCs w:val="28"/>
        </w:rPr>
        <w:t xml:space="preserve"> 8.9 КоАП РФ (в части административных правонарушений, совершенных на особо охраняемых природных территориях либо в их охранных зонах); </w:t>
      </w:r>
    </w:p>
    <w:p w:rsidR="009C41D3" w:rsidRPr="00F773F1" w:rsidRDefault="00F773F1" w:rsidP="00F773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3F1">
        <w:rPr>
          <w:rFonts w:ascii="Times New Roman" w:hAnsi="Times New Roman" w:cs="Times New Roman"/>
          <w:sz w:val="28"/>
          <w:szCs w:val="28"/>
        </w:rPr>
        <w:t>статьи</w:t>
      </w:r>
      <w:r w:rsidR="009C41D3" w:rsidRPr="00F773F1">
        <w:rPr>
          <w:rFonts w:ascii="Times New Roman" w:hAnsi="Times New Roman" w:cs="Times New Roman"/>
          <w:sz w:val="28"/>
          <w:szCs w:val="28"/>
        </w:rPr>
        <w:t xml:space="preserve"> 8.12 </w:t>
      </w:r>
      <w:r w:rsidR="00E93F72">
        <w:rPr>
          <w:rFonts w:ascii="Times New Roman" w:hAnsi="Times New Roman" w:cs="Times New Roman"/>
          <w:sz w:val="28"/>
          <w:szCs w:val="28"/>
        </w:rPr>
        <w:t>-</w:t>
      </w:r>
      <w:r w:rsidR="009C41D3" w:rsidRPr="00F773F1">
        <w:rPr>
          <w:rFonts w:ascii="Times New Roman" w:hAnsi="Times New Roman" w:cs="Times New Roman"/>
          <w:sz w:val="28"/>
          <w:szCs w:val="28"/>
        </w:rPr>
        <w:t xml:space="preserve"> 8.14 КоАП РФ (в части административных правонарушений, совершенных на особо охраняемых природных территориях либо в их охранных зонах); </w:t>
      </w:r>
    </w:p>
    <w:p w:rsidR="009C41D3" w:rsidRPr="00F773F1" w:rsidRDefault="00F773F1" w:rsidP="00F773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3F1">
        <w:rPr>
          <w:rFonts w:ascii="Times New Roman" w:hAnsi="Times New Roman" w:cs="Times New Roman"/>
          <w:sz w:val="28"/>
          <w:szCs w:val="28"/>
        </w:rPr>
        <w:t>часть 1 статьи</w:t>
      </w:r>
      <w:r w:rsidR="009C41D3" w:rsidRPr="00F773F1">
        <w:rPr>
          <w:rFonts w:ascii="Times New Roman" w:hAnsi="Times New Roman" w:cs="Times New Roman"/>
          <w:sz w:val="28"/>
          <w:szCs w:val="28"/>
        </w:rPr>
        <w:t xml:space="preserve"> 8.16 КоАП РФ (в части административных правонарушений, совершенных на особо охраняемых природных территориях либо в их охранных зонах);</w:t>
      </w:r>
    </w:p>
    <w:p w:rsidR="009C41D3" w:rsidRPr="00F773F1" w:rsidRDefault="00F773F1" w:rsidP="00F773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3F1">
        <w:rPr>
          <w:rFonts w:ascii="Times New Roman" w:hAnsi="Times New Roman" w:cs="Times New Roman"/>
          <w:sz w:val="28"/>
          <w:szCs w:val="28"/>
        </w:rPr>
        <w:t>стать</w:t>
      </w:r>
      <w:r w:rsidR="009C41D3" w:rsidRPr="00F773F1">
        <w:rPr>
          <w:rFonts w:ascii="Times New Roman" w:hAnsi="Times New Roman" w:cs="Times New Roman"/>
          <w:sz w:val="28"/>
          <w:szCs w:val="28"/>
        </w:rPr>
        <w:t>и 8.17 и 8.18 КоАП РФ (в части административных правонарушении, совершенных па особо охраняемых природных территориях либо в их охранных зонах);</w:t>
      </w:r>
    </w:p>
    <w:p w:rsidR="00E40A6C" w:rsidRPr="00F773F1" w:rsidRDefault="009C41D3" w:rsidP="00F773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3F1">
        <w:rPr>
          <w:rFonts w:ascii="Times New Roman" w:hAnsi="Times New Roman" w:cs="Times New Roman"/>
          <w:sz w:val="28"/>
          <w:szCs w:val="28"/>
        </w:rPr>
        <w:lastRenderedPageBreak/>
        <w:t>стать</w:t>
      </w:r>
      <w:r w:rsidR="00270432" w:rsidRPr="00F773F1">
        <w:rPr>
          <w:rFonts w:ascii="Times New Roman" w:hAnsi="Times New Roman" w:cs="Times New Roman"/>
          <w:sz w:val="28"/>
          <w:szCs w:val="28"/>
        </w:rPr>
        <w:t>я</w:t>
      </w:r>
      <w:r w:rsidRPr="00F773F1">
        <w:rPr>
          <w:rFonts w:ascii="Times New Roman" w:hAnsi="Times New Roman" w:cs="Times New Roman"/>
          <w:sz w:val="28"/>
          <w:szCs w:val="28"/>
        </w:rPr>
        <w:t xml:space="preserve"> 8.21 КоАП РФ (в части административных правонарушений, совершенных на особо охраняемых природных террито</w:t>
      </w:r>
      <w:r w:rsidR="00E40A6C" w:rsidRPr="00F773F1">
        <w:rPr>
          <w:rFonts w:ascii="Times New Roman" w:hAnsi="Times New Roman" w:cs="Times New Roman"/>
          <w:sz w:val="28"/>
          <w:szCs w:val="28"/>
        </w:rPr>
        <w:t>риях либо в их охранных зонах);</w:t>
      </w:r>
    </w:p>
    <w:p w:rsidR="00E40A6C" w:rsidRPr="00F773F1" w:rsidRDefault="00F773F1" w:rsidP="00F773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3F1">
        <w:rPr>
          <w:rFonts w:ascii="Times New Roman" w:hAnsi="Times New Roman" w:cs="Times New Roman"/>
          <w:sz w:val="28"/>
          <w:szCs w:val="28"/>
        </w:rPr>
        <w:t>статьи</w:t>
      </w:r>
      <w:r w:rsidR="009C41D3" w:rsidRPr="00F773F1">
        <w:rPr>
          <w:rFonts w:ascii="Times New Roman" w:hAnsi="Times New Roman" w:cs="Times New Roman"/>
          <w:sz w:val="28"/>
          <w:szCs w:val="28"/>
        </w:rPr>
        <w:t xml:space="preserve"> 8.25 </w:t>
      </w:r>
      <w:r w:rsidR="00E93F72">
        <w:rPr>
          <w:rFonts w:ascii="Times New Roman" w:hAnsi="Times New Roman" w:cs="Times New Roman"/>
          <w:sz w:val="28"/>
          <w:szCs w:val="28"/>
        </w:rPr>
        <w:t>-</w:t>
      </w:r>
      <w:r w:rsidR="009C41D3" w:rsidRPr="00F773F1">
        <w:rPr>
          <w:rFonts w:ascii="Times New Roman" w:hAnsi="Times New Roman" w:cs="Times New Roman"/>
          <w:sz w:val="28"/>
          <w:szCs w:val="28"/>
        </w:rPr>
        <w:t xml:space="preserve"> 8.36 КоАП РФ (в части административных правонарушений, совершенных па особо охраняемых природных террито</w:t>
      </w:r>
      <w:r w:rsidR="00E40A6C" w:rsidRPr="00F773F1">
        <w:rPr>
          <w:rFonts w:ascii="Times New Roman" w:hAnsi="Times New Roman" w:cs="Times New Roman"/>
          <w:sz w:val="28"/>
          <w:szCs w:val="28"/>
        </w:rPr>
        <w:t>риях либо в их охранных зонах);</w:t>
      </w:r>
    </w:p>
    <w:p w:rsidR="00E40A6C" w:rsidRPr="00F773F1" w:rsidRDefault="00F773F1" w:rsidP="00F773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3F1">
        <w:rPr>
          <w:rFonts w:ascii="Times New Roman" w:hAnsi="Times New Roman" w:cs="Times New Roman"/>
          <w:sz w:val="28"/>
          <w:szCs w:val="28"/>
        </w:rPr>
        <w:t>части</w:t>
      </w:r>
      <w:r w:rsidR="009C41D3" w:rsidRPr="00F773F1">
        <w:rPr>
          <w:rFonts w:ascii="Times New Roman" w:hAnsi="Times New Roman" w:cs="Times New Roman"/>
          <w:sz w:val="28"/>
          <w:szCs w:val="28"/>
        </w:rPr>
        <w:t xml:space="preserve"> 1</w:t>
      </w:r>
      <w:r w:rsidR="00270432" w:rsidRPr="00F773F1">
        <w:rPr>
          <w:rFonts w:ascii="Times New Roman" w:hAnsi="Times New Roman" w:cs="Times New Roman"/>
          <w:sz w:val="28"/>
          <w:szCs w:val="28"/>
        </w:rPr>
        <w:t>,</w:t>
      </w:r>
      <w:r w:rsidR="009C41D3" w:rsidRPr="00F773F1">
        <w:rPr>
          <w:rFonts w:ascii="Times New Roman" w:hAnsi="Times New Roman" w:cs="Times New Roman"/>
          <w:sz w:val="28"/>
          <w:szCs w:val="28"/>
        </w:rPr>
        <w:t xml:space="preserve"> 1.1</w:t>
      </w:r>
      <w:r w:rsidR="00270432" w:rsidRPr="00F773F1">
        <w:rPr>
          <w:rFonts w:ascii="Times New Roman" w:hAnsi="Times New Roman" w:cs="Times New Roman"/>
          <w:sz w:val="28"/>
          <w:szCs w:val="28"/>
        </w:rPr>
        <w:t>,</w:t>
      </w:r>
      <w:r w:rsidR="009C41D3" w:rsidRPr="00F773F1">
        <w:rPr>
          <w:rFonts w:ascii="Times New Roman" w:hAnsi="Times New Roman" w:cs="Times New Roman"/>
          <w:sz w:val="28"/>
          <w:szCs w:val="28"/>
        </w:rPr>
        <w:t xml:space="preserve"> 2 и 3 стать</w:t>
      </w:r>
      <w:r w:rsidR="00270432" w:rsidRPr="00F773F1">
        <w:rPr>
          <w:rFonts w:ascii="Times New Roman" w:hAnsi="Times New Roman" w:cs="Times New Roman"/>
          <w:sz w:val="28"/>
          <w:szCs w:val="28"/>
        </w:rPr>
        <w:t>и</w:t>
      </w:r>
      <w:r w:rsidR="009C41D3" w:rsidRPr="00F773F1">
        <w:rPr>
          <w:rFonts w:ascii="Times New Roman" w:hAnsi="Times New Roman" w:cs="Times New Roman"/>
          <w:sz w:val="28"/>
          <w:szCs w:val="28"/>
        </w:rPr>
        <w:t xml:space="preserve"> 8.37 КоАП РФ (в части административных правонарушений, совершенных на особо охраняемых природных террито</w:t>
      </w:r>
      <w:r w:rsidR="00E40A6C" w:rsidRPr="00F773F1">
        <w:rPr>
          <w:rFonts w:ascii="Times New Roman" w:hAnsi="Times New Roman" w:cs="Times New Roman"/>
          <w:sz w:val="28"/>
          <w:szCs w:val="28"/>
        </w:rPr>
        <w:t>риях либо в их охранных зонах);</w:t>
      </w:r>
    </w:p>
    <w:p w:rsidR="00E40A6C" w:rsidRPr="00F773F1" w:rsidRDefault="009C41D3" w:rsidP="00F773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3F1">
        <w:rPr>
          <w:rFonts w:ascii="Times New Roman" w:hAnsi="Times New Roman" w:cs="Times New Roman"/>
          <w:sz w:val="28"/>
          <w:szCs w:val="28"/>
        </w:rPr>
        <w:t>стать</w:t>
      </w:r>
      <w:r w:rsidR="00270432" w:rsidRPr="00F773F1">
        <w:rPr>
          <w:rFonts w:ascii="Times New Roman" w:hAnsi="Times New Roman" w:cs="Times New Roman"/>
          <w:sz w:val="28"/>
          <w:szCs w:val="28"/>
        </w:rPr>
        <w:t>я</w:t>
      </w:r>
      <w:r w:rsidRPr="00F773F1">
        <w:rPr>
          <w:rFonts w:ascii="Times New Roman" w:hAnsi="Times New Roman" w:cs="Times New Roman"/>
          <w:sz w:val="28"/>
          <w:szCs w:val="28"/>
        </w:rPr>
        <w:t xml:space="preserve"> 8.38 КоАП РФ (в части административных правонарушений, совершенных на особо охраняемых природных террито</w:t>
      </w:r>
      <w:r w:rsidR="00E40A6C" w:rsidRPr="00F773F1">
        <w:rPr>
          <w:rFonts w:ascii="Times New Roman" w:hAnsi="Times New Roman" w:cs="Times New Roman"/>
          <w:sz w:val="28"/>
          <w:szCs w:val="28"/>
        </w:rPr>
        <w:t>риях либо в их охранных зонах);</w:t>
      </w:r>
    </w:p>
    <w:p w:rsidR="00E40A6C" w:rsidRPr="00F773F1" w:rsidRDefault="00E40A6C" w:rsidP="00F773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3F1">
        <w:rPr>
          <w:rFonts w:ascii="Times New Roman" w:hAnsi="Times New Roman" w:cs="Times New Roman"/>
          <w:sz w:val="28"/>
          <w:szCs w:val="28"/>
        </w:rPr>
        <w:t>стать</w:t>
      </w:r>
      <w:r w:rsidR="00270432" w:rsidRPr="00F773F1">
        <w:rPr>
          <w:rFonts w:ascii="Times New Roman" w:hAnsi="Times New Roman" w:cs="Times New Roman"/>
          <w:sz w:val="28"/>
          <w:szCs w:val="28"/>
        </w:rPr>
        <w:t>я</w:t>
      </w:r>
      <w:r w:rsidRPr="00F773F1">
        <w:rPr>
          <w:rFonts w:ascii="Times New Roman" w:hAnsi="Times New Roman" w:cs="Times New Roman"/>
          <w:sz w:val="28"/>
          <w:szCs w:val="28"/>
        </w:rPr>
        <w:t xml:space="preserve"> 8.39 КоАП РФ;</w:t>
      </w:r>
    </w:p>
    <w:p w:rsidR="009C41D3" w:rsidRPr="00F773F1" w:rsidRDefault="009C41D3" w:rsidP="00F773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3F1">
        <w:rPr>
          <w:rFonts w:ascii="Times New Roman" w:hAnsi="Times New Roman" w:cs="Times New Roman"/>
          <w:sz w:val="28"/>
          <w:szCs w:val="28"/>
        </w:rPr>
        <w:t>стать</w:t>
      </w:r>
      <w:r w:rsidR="00270432" w:rsidRPr="00F773F1">
        <w:rPr>
          <w:rFonts w:ascii="Times New Roman" w:hAnsi="Times New Roman" w:cs="Times New Roman"/>
          <w:sz w:val="28"/>
          <w:szCs w:val="28"/>
        </w:rPr>
        <w:t>я</w:t>
      </w:r>
      <w:r w:rsidRPr="00F773F1">
        <w:rPr>
          <w:rFonts w:ascii="Times New Roman" w:hAnsi="Times New Roman" w:cs="Times New Roman"/>
          <w:sz w:val="28"/>
          <w:szCs w:val="28"/>
        </w:rPr>
        <w:t xml:space="preserve"> 8.45.1 КоАП РФ (в части административных правонарушений, совершенных на особо охраняемых природных территориях либо в их охранных зонах).</w:t>
      </w:r>
    </w:p>
    <w:p w:rsidR="00E40A6C" w:rsidRPr="00F773F1" w:rsidRDefault="009C41D3" w:rsidP="00F773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3F1">
        <w:rPr>
          <w:rFonts w:ascii="Times New Roman" w:hAnsi="Times New Roman" w:cs="Times New Roman"/>
          <w:sz w:val="28"/>
          <w:szCs w:val="28"/>
        </w:rPr>
        <w:t xml:space="preserve"> - уголовную ответственность по следующим статьям Уголовного </w:t>
      </w:r>
      <w:r w:rsidR="00E93F72">
        <w:rPr>
          <w:rFonts w:ascii="Times New Roman" w:hAnsi="Times New Roman" w:cs="Times New Roman"/>
          <w:sz w:val="28"/>
          <w:szCs w:val="28"/>
        </w:rPr>
        <w:t>к</w:t>
      </w:r>
      <w:r w:rsidRPr="00F773F1">
        <w:rPr>
          <w:rFonts w:ascii="Times New Roman" w:hAnsi="Times New Roman" w:cs="Times New Roman"/>
          <w:sz w:val="28"/>
          <w:szCs w:val="28"/>
        </w:rPr>
        <w:t>одекса Росси</w:t>
      </w:r>
      <w:r w:rsidR="00E40A6C" w:rsidRPr="00F773F1">
        <w:rPr>
          <w:rFonts w:ascii="Times New Roman" w:hAnsi="Times New Roman" w:cs="Times New Roman"/>
          <w:sz w:val="28"/>
          <w:szCs w:val="28"/>
        </w:rPr>
        <w:t>йской Федерации (далее</w:t>
      </w:r>
      <w:r w:rsidR="00E93F72">
        <w:rPr>
          <w:rFonts w:ascii="Times New Roman" w:hAnsi="Times New Roman" w:cs="Times New Roman"/>
          <w:sz w:val="28"/>
          <w:szCs w:val="28"/>
        </w:rPr>
        <w:t xml:space="preserve"> –</w:t>
      </w:r>
      <w:r w:rsidR="00E40A6C" w:rsidRPr="00F773F1">
        <w:rPr>
          <w:rFonts w:ascii="Times New Roman" w:hAnsi="Times New Roman" w:cs="Times New Roman"/>
          <w:sz w:val="28"/>
          <w:szCs w:val="28"/>
        </w:rPr>
        <w:t xml:space="preserve"> УК РФ):</w:t>
      </w:r>
    </w:p>
    <w:p w:rsidR="00E40A6C" w:rsidRPr="00F773F1" w:rsidRDefault="009C41D3" w:rsidP="00F773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3F1">
        <w:rPr>
          <w:rFonts w:ascii="Times New Roman" w:hAnsi="Times New Roman" w:cs="Times New Roman"/>
          <w:sz w:val="28"/>
          <w:szCs w:val="28"/>
        </w:rPr>
        <w:t>статья 256 УК РФ</w:t>
      </w:r>
      <w:r w:rsidR="00E40A6C" w:rsidRPr="00F773F1">
        <w:rPr>
          <w:rFonts w:ascii="Times New Roman" w:hAnsi="Times New Roman" w:cs="Times New Roman"/>
          <w:sz w:val="28"/>
          <w:szCs w:val="28"/>
        </w:rPr>
        <w:t xml:space="preserve"> «Н</w:t>
      </w:r>
      <w:r w:rsidRPr="00F773F1">
        <w:rPr>
          <w:rFonts w:ascii="Times New Roman" w:hAnsi="Times New Roman" w:cs="Times New Roman"/>
          <w:sz w:val="28"/>
          <w:szCs w:val="28"/>
        </w:rPr>
        <w:t>езаконная добыча (вылов)</w:t>
      </w:r>
      <w:r w:rsidR="00E40A6C" w:rsidRPr="00F773F1">
        <w:rPr>
          <w:rFonts w:ascii="Times New Roman" w:hAnsi="Times New Roman" w:cs="Times New Roman"/>
          <w:sz w:val="28"/>
          <w:szCs w:val="28"/>
        </w:rPr>
        <w:t xml:space="preserve"> водных биологических ресурсов»;</w:t>
      </w:r>
    </w:p>
    <w:p w:rsidR="00E40A6C" w:rsidRPr="00F773F1" w:rsidRDefault="009C41D3" w:rsidP="00F773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3F1">
        <w:rPr>
          <w:rFonts w:ascii="Times New Roman" w:hAnsi="Times New Roman" w:cs="Times New Roman"/>
          <w:sz w:val="28"/>
          <w:szCs w:val="28"/>
        </w:rPr>
        <w:t>статья</w:t>
      </w:r>
      <w:r w:rsidR="00E40A6C" w:rsidRPr="00F773F1">
        <w:rPr>
          <w:rFonts w:ascii="Times New Roman" w:hAnsi="Times New Roman" w:cs="Times New Roman"/>
          <w:sz w:val="28"/>
          <w:szCs w:val="28"/>
        </w:rPr>
        <w:t xml:space="preserve"> 258 УК РФ «Незаконная охота»;</w:t>
      </w:r>
    </w:p>
    <w:p w:rsidR="009B1691" w:rsidRPr="00F773F1" w:rsidRDefault="009C41D3" w:rsidP="00F773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3F1">
        <w:rPr>
          <w:rFonts w:ascii="Times New Roman" w:hAnsi="Times New Roman" w:cs="Times New Roman"/>
          <w:sz w:val="28"/>
          <w:szCs w:val="28"/>
        </w:rPr>
        <w:t xml:space="preserve">статья 260 УК РФ </w:t>
      </w:r>
      <w:r w:rsidR="00E40A6C" w:rsidRPr="00F773F1">
        <w:rPr>
          <w:rFonts w:ascii="Times New Roman" w:hAnsi="Times New Roman" w:cs="Times New Roman"/>
          <w:sz w:val="28"/>
          <w:szCs w:val="28"/>
        </w:rPr>
        <w:t>«Н</w:t>
      </w:r>
      <w:r w:rsidRPr="00F773F1">
        <w:rPr>
          <w:rFonts w:ascii="Times New Roman" w:hAnsi="Times New Roman" w:cs="Times New Roman"/>
          <w:sz w:val="28"/>
          <w:szCs w:val="28"/>
        </w:rPr>
        <w:t>езаконная рубка лесных насаждений</w:t>
      </w:r>
      <w:r w:rsidR="00E40A6C" w:rsidRPr="00F773F1">
        <w:rPr>
          <w:rFonts w:ascii="Times New Roman" w:hAnsi="Times New Roman" w:cs="Times New Roman"/>
          <w:sz w:val="28"/>
          <w:szCs w:val="28"/>
        </w:rPr>
        <w:t>»</w:t>
      </w:r>
      <w:r w:rsidRPr="00F773F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B1691" w:rsidRPr="00F773F1" w:rsidRDefault="009C41D3" w:rsidP="00F773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3F1">
        <w:rPr>
          <w:rFonts w:ascii="Times New Roman" w:hAnsi="Times New Roman" w:cs="Times New Roman"/>
          <w:sz w:val="28"/>
          <w:szCs w:val="28"/>
        </w:rPr>
        <w:t>статья 261 УК РФ</w:t>
      </w:r>
      <w:r w:rsidR="00E40A6C" w:rsidRPr="00F773F1">
        <w:rPr>
          <w:rFonts w:ascii="Times New Roman" w:hAnsi="Times New Roman" w:cs="Times New Roman"/>
          <w:sz w:val="28"/>
          <w:szCs w:val="28"/>
        </w:rPr>
        <w:t xml:space="preserve"> «У</w:t>
      </w:r>
      <w:r w:rsidRPr="00F773F1">
        <w:rPr>
          <w:rFonts w:ascii="Times New Roman" w:hAnsi="Times New Roman" w:cs="Times New Roman"/>
          <w:sz w:val="28"/>
          <w:szCs w:val="28"/>
        </w:rPr>
        <w:t>ничтожение или повреждение лесных насаждений</w:t>
      </w:r>
      <w:r w:rsidR="00E40A6C" w:rsidRPr="00F773F1">
        <w:rPr>
          <w:rFonts w:ascii="Times New Roman" w:hAnsi="Times New Roman" w:cs="Times New Roman"/>
          <w:sz w:val="28"/>
          <w:szCs w:val="28"/>
        </w:rPr>
        <w:t>»</w:t>
      </w:r>
      <w:r w:rsidR="009B1691" w:rsidRPr="00F773F1">
        <w:rPr>
          <w:rFonts w:ascii="Times New Roman" w:hAnsi="Times New Roman" w:cs="Times New Roman"/>
          <w:sz w:val="28"/>
          <w:szCs w:val="28"/>
        </w:rPr>
        <w:t>;</w:t>
      </w:r>
    </w:p>
    <w:p w:rsidR="009C41D3" w:rsidRPr="00F773F1" w:rsidRDefault="009C41D3" w:rsidP="00F773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3F1">
        <w:rPr>
          <w:rFonts w:ascii="Times New Roman" w:hAnsi="Times New Roman" w:cs="Times New Roman"/>
          <w:sz w:val="28"/>
          <w:szCs w:val="28"/>
        </w:rPr>
        <w:t>статья 262 УК РФ</w:t>
      </w:r>
      <w:r w:rsidR="00E40A6C" w:rsidRPr="00F773F1">
        <w:rPr>
          <w:rFonts w:ascii="Times New Roman" w:hAnsi="Times New Roman" w:cs="Times New Roman"/>
          <w:sz w:val="28"/>
          <w:szCs w:val="28"/>
        </w:rPr>
        <w:t xml:space="preserve"> «Н</w:t>
      </w:r>
      <w:r w:rsidRPr="00F773F1">
        <w:rPr>
          <w:rFonts w:ascii="Times New Roman" w:hAnsi="Times New Roman" w:cs="Times New Roman"/>
          <w:sz w:val="28"/>
          <w:szCs w:val="28"/>
        </w:rPr>
        <w:t>арушение режима особо охраняемых природных территорий и природных объектов</w:t>
      </w:r>
      <w:r w:rsidR="00E40A6C" w:rsidRPr="00F773F1">
        <w:rPr>
          <w:rFonts w:ascii="Times New Roman" w:hAnsi="Times New Roman" w:cs="Times New Roman"/>
          <w:sz w:val="28"/>
          <w:szCs w:val="28"/>
        </w:rPr>
        <w:t>»</w:t>
      </w:r>
      <w:r w:rsidRPr="00F773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0A6C" w:rsidRPr="00F773F1" w:rsidRDefault="009C41D3" w:rsidP="00F773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3F1">
        <w:rPr>
          <w:rFonts w:ascii="Times New Roman" w:hAnsi="Times New Roman" w:cs="Times New Roman"/>
          <w:sz w:val="28"/>
          <w:szCs w:val="28"/>
        </w:rPr>
        <w:t>- гражда</w:t>
      </w:r>
      <w:r w:rsidR="00E40A6C" w:rsidRPr="00F773F1">
        <w:rPr>
          <w:rFonts w:ascii="Times New Roman" w:hAnsi="Times New Roman" w:cs="Times New Roman"/>
          <w:sz w:val="28"/>
          <w:szCs w:val="28"/>
        </w:rPr>
        <w:t>нско-правовую ответственность</w:t>
      </w:r>
      <w:r w:rsidR="00F773F1" w:rsidRPr="00F773F1">
        <w:rPr>
          <w:rFonts w:ascii="Times New Roman" w:hAnsi="Times New Roman" w:cs="Times New Roman"/>
          <w:sz w:val="28"/>
          <w:szCs w:val="28"/>
        </w:rPr>
        <w:t>:</w:t>
      </w:r>
    </w:p>
    <w:p w:rsidR="00E40A6C" w:rsidRPr="00F773F1" w:rsidRDefault="009C41D3" w:rsidP="00F773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3F1">
        <w:rPr>
          <w:rFonts w:ascii="Times New Roman" w:hAnsi="Times New Roman" w:cs="Times New Roman"/>
          <w:sz w:val="28"/>
          <w:szCs w:val="28"/>
        </w:rPr>
        <w:t xml:space="preserve">вред, причиненный природным объектам и комплексам в границах особо охраняемых природных территорий, подлежит возмещению в соответствии с утвержденными в установленном порядке таксами и методиками исчисления размера ущерба, а при их отсутствии </w:t>
      </w:r>
      <w:r w:rsidR="00F773F1" w:rsidRPr="00F773F1">
        <w:rPr>
          <w:rFonts w:ascii="Times New Roman" w:hAnsi="Times New Roman" w:cs="Times New Roman"/>
          <w:sz w:val="28"/>
          <w:szCs w:val="28"/>
        </w:rPr>
        <w:t>–</w:t>
      </w:r>
      <w:r w:rsidRPr="00F773F1">
        <w:rPr>
          <w:rFonts w:ascii="Times New Roman" w:hAnsi="Times New Roman" w:cs="Times New Roman"/>
          <w:sz w:val="28"/>
          <w:szCs w:val="28"/>
        </w:rPr>
        <w:t xml:space="preserve"> по фактическим затратам на их </w:t>
      </w:r>
      <w:r w:rsidRPr="00F773F1">
        <w:rPr>
          <w:rFonts w:ascii="Times New Roman" w:hAnsi="Times New Roman" w:cs="Times New Roman"/>
          <w:sz w:val="28"/>
          <w:szCs w:val="28"/>
        </w:rPr>
        <w:lastRenderedPageBreak/>
        <w:t>восстановление (пун</w:t>
      </w:r>
      <w:r w:rsidR="00E40A6C" w:rsidRPr="00F773F1">
        <w:rPr>
          <w:rFonts w:ascii="Times New Roman" w:hAnsi="Times New Roman" w:cs="Times New Roman"/>
          <w:sz w:val="28"/>
          <w:szCs w:val="28"/>
        </w:rPr>
        <w:t>кта 3 статьи 36 Закона №ЗЗ-ФЗ</w:t>
      </w:r>
      <w:r w:rsidR="00E93F72">
        <w:rPr>
          <w:rFonts w:ascii="Times New Roman" w:hAnsi="Times New Roman" w:cs="Times New Roman"/>
          <w:sz w:val="28"/>
          <w:szCs w:val="28"/>
        </w:rPr>
        <w:t xml:space="preserve"> </w:t>
      </w:r>
      <w:r w:rsidR="00E93F72" w:rsidRPr="00E93F72">
        <w:rPr>
          <w:rFonts w:ascii="Times New Roman" w:hAnsi="Times New Roman" w:cs="Times New Roman"/>
          <w:sz w:val="28"/>
          <w:szCs w:val="28"/>
        </w:rPr>
        <w:t>«Об особо охраняемых природных территориях»</w:t>
      </w:r>
      <w:r w:rsidR="00E40A6C" w:rsidRPr="00F773F1">
        <w:rPr>
          <w:rFonts w:ascii="Times New Roman" w:hAnsi="Times New Roman" w:cs="Times New Roman"/>
          <w:sz w:val="28"/>
          <w:szCs w:val="28"/>
        </w:rPr>
        <w:t>).</w:t>
      </w:r>
    </w:p>
    <w:p w:rsidR="00E40A6C" w:rsidRPr="00F773F1" w:rsidRDefault="009C41D3" w:rsidP="00F773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3F1">
        <w:rPr>
          <w:rFonts w:ascii="Times New Roman" w:hAnsi="Times New Roman" w:cs="Times New Roman"/>
          <w:sz w:val="28"/>
          <w:szCs w:val="28"/>
        </w:rPr>
        <w:t>размер ущерба, исчисленный в соответствии с таксами, увеличивается в 5 раз, если нарушение лесного законодательства совершено на особо охра</w:t>
      </w:r>
      <w:r w:rsidR="00E40A6C" w:rsidRPr="00F773F1">
        <w:rPr>
          <w:rFonts w:ascii="Times New Roman" w:hAnsi="Times New Roman" w:cs="Times New Roman"/>
          <w:sz w:val="28"/>
          <w:szCs w:val="28"/>
        </w:rPr>
        <w:t xml:space="preserve">няемых природных территориях (пункт </w:t>
      </w:r>
      <w:r w:rsidRPr="00F773F1">
        <w:rPr>
          <w:rFonts w:ascii="Times New Roman" w:hAnsi="Times New Roman" w:cs="Times New Roman"/>
          <w:sz w:val="28"/>
          <w:szCs w:val="28"/>
        </w:rPr>
        <w:t>9 Методики исчисления вреда, причиненного лесам, в том числе лесным насаждениям или не отнесенным к лесным насаждениям деревьям, кустарникам и лианам вследствие нарушения лесного законодательства, утвержденной постановлением Правительства Росси</w:t>
      </w:r>
      <w:r w:rsidR="00E40A6C" w:rsidRPr="00F773F1">
        <w:rPr>
          <w:rFonts w:ascii="Times New Roman" w:hAnsi="Times New Roman" w:cs="Times New Roman"/>
          <w:sz w:val="28"/>
          <w:szCs w:val="28"/>
        </w:rPr>
        <w:t>йской Федерации от 08.05.2007 №</w:t>
      </w:r>
      <w:r w:rsidRPr="00F773F1">
        <w:rPr>
          <w:rFonts w:ascii="Times New Roman" w:hAnsi="Times New Roman" w:cs="Times New Roman"/>
          <w:sz w:val="28"/>
          <w:szCs w:val="28"/>
        </w:rPr>
        <w:t>273 «Об исчислении размера вреда, причиненного лесам вследствие наруше</w:t>
      </w:r>
      <w:r w:rsidR="00E40A6C" w:rsidRPr="00F773F1">
        <w:rPr>
          <w:rFonts w:ascii="Times New Roman" w:hAnsi="Times New Roman" w:cs="Times New Roman"/>
          <w:sz w:val="28"/>
          <w:szCs w:val="28"/>
        </w:rPr>
        <w:t>ния лесного законодательства»);</w:t>
      </w:r>
    </w:p>
    <w:p w:rsidR="00A625D7" w:rsidRPr="00F773F1" w:rsidRDefault="009C41D3" w:rsidP="00F773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3F1">
        <w:rPr>
          <w:rFonts w:ascii="Times New Roman" w:hAnsi="Times New Roman" w:cs="Times New Roman"/>
          <w:sz w:val="28"/>
          <w:szCs w:val="28"/>
        </w:rPr>
        <w:t xml:space="preserve">при исчислении размера вреда, причиненного особо охраняемым водным объектам в результате нарушения водного законодательства коэффициент, установленный для бассейна водного объекта, увеличивается в 1,5 раза (таблица 2 приложения </w:t>
      </w:r>
      <w:r w:rsidR="00F773F1" w:rsidRPr="00F773F1">
        <w:rPr>
          <w:rFonts w:ascii="Times New Roman" w:hAnsi="Times New Roman" w:cs="Times New Roman"/>
          <w:sz w:val="28"/>
          <w:szCs w:val="28"/>
        </w:rPr>
        <w:t>1</w:t>
      </w:r>
      <w:r w:rsidRPr="00F773F1">
        <w:rPr>
          <w:rFonts w:ascii="Times New Roman" w:hAnsi="Times New Roman" w:cs="Times New Roman"/>
          <w:sz w:val="28"/>
          <w:szCs w:val="28"/>
        </w:rPr>
        <w:t xml:space="preserve"> Методики исчисления размера вреда, причиненного водным объектам вследствие нарушения водного законодательства, утвержденной приказом </w:t>
      </w:r>
      <w:bookmarkStart w:id="0" w:name="_GoBack"/>
      <w:bookmarkEnd w:id="0"/>
      <w:r w:rsidR="00E93F72" w:rsidRPr="00E93F72">
        <w:rPr>
          <w:rFonts w:ascii="Times New Roman" w:hAnsi="Times New Roman" w:cs="Times New Roman"/>
          <w:sz w:val="28"/>
          <w:szCs w:val="28"/>
        </w:rPr>
        <w:t xml:space="preserve">Министерства природных ресурсов и экологии Российской Федерации </w:t>
      </w:r>
      <w:r w:rsidR="00F773F1" w:rsidRPr="00F773F1">
        <w:rPr>
          <w:rFonts w:ascii="Times New Roman" w:hAnsi="Times New Roman" w:cs="Times New Roman"/>
          <w:sz w:val="28"/>
          <w:szCs w:val="28"/>
        </w:rPr>
        <w:t>от 13.04.2009 №87).</w:t>
      </w:r>
    </w:p>
    <w:p w:rsidR="00B849E2" w:rsidRDefault="00B849E2" w:rsidP="00E40A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49E2" w:rsidRPr="009C41D3" w:rsidRDefault="00B849E2" w:rsidP="00B849E2">
      <w:pPr>
        <w:tabs>
          <w:tab w:val="left" w:pos="6096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B849E2" w:rsidRPr="009C41D3" w:rsidRDefault="00B849E2" w:rsidP="00E40A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849E2" w:rsidRPr="009C41D3" w:rsidSect="002A2D86">
      <w:headerReference w:type="default" r:id="rId6"/>
      <w:pgSz w:w="11906" w:h="16838"/>
      <w:pgMar w:top="1134" w:right="113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A8" w:rsidRDefault="005333A8" w:rsidP="009B1691">
      <w:pPr>
        <w:spacing w:after="0" w:line="240" w:lineRule="auto"/>
      </w:pPr>
      <w:r>
        <w:separator/>
      </w:r>
    </w:p>
  </w:endnote>
  <w:endnote w:type="continuationSeparator" w:id="0">
    <w:p w:rsidR="005333A8" w:rsidRDefault="005333A8" w:rsidP="009B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A8" w:rsidRDefault="005333A8" w:rsidP="009B1691">
      <w:pPr>
        <w:spacing w:after="0" w:line="240" w:lineRule="auto"/>
      </w:pPr>
      <w:r>
        <w:separator/>
      </w:r>
    </w:p>
  </w:footnote>
  <w:footnote w:type="continuationSeparator" w:id="0">
    <w:p w:rsidR="005333A8" w:rsidRDefault="005333A8" w:rsidP="009B1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3374037"/>
      <w:docPartObj>
        <w:docPartGallery w:val="Page Numbers (Top of Page)"/>
        <w:docPartUnique/>
      </w:docPartObj>
    </w:sdtPr>
    <w:sdtEndPr/>
    <w:sdtContent>
      <w:p w:rsidR="009B1691" w:rsidRDefault="009B1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DE3">
          <w:rPr>
            <w:noProof/>
          </w:rPr>
          <w:t>6</w:t>
        </w:r>
        <w:r>
          <w:fldChar w:fldCharType="end"/>
        </w:r>
      </w:p>
    </w:sdtContent>
  </w:sdt>
  <w:p w:rsidR="009B1691" w:rsidRDefault="009B169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EF2"/>
    <w:rsid w:val="001E30A5"/>
    <w:rsid w:val="00270432"/>
    <w:rsid w:val="002A2D86"/>
    <w:rsid w:val="004F5684"/>
    <w:rsid w:val="005333A8"/>
    <w:rsid w:val="00554A21"/>
    <w:rsid w:val="006B1BDD"/>
    <w:rsid w:val="008B0DE3"/>
    <w:rsid w:val="00975EF2"/>
    <w:rsid w:val="009B1691"/>
    <w:rsid w:val="009C41D3"/>
    <w:rsid w:val="00A625D7"/>
    <w:rsid w:val="00AB1618"/>
    <w:rsid w:val="00B849E2"/>
    <w:rsid w:val="00E40A6C"/>
    <w:rsid w:val="00E70B60"/>
    <w:rsid w:val="00E93F72"/>
    <w:rsid w:val="00E96A55"/>
    <w:rsid w:val="00F773F1"/>
    <w:rsid w:val="00FA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D3D5E-0AD4-4C88-9678-0961C2B4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6A5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1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1691"/>
  </w:style>
  <w:style w:type="paragraph" w:styleId="a7">
    <w:name w:val="footer"/>
    <w:basedOn w:val="a"/>
    <w:link w:val="a8"/>
    <w:uiPriority w:val="99"/>
    <w:unhideWhenUsed/>
    <w:rsid w:val="009B1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1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2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1577</Words>
  <Characters>8992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УАТИ</Company>
  <LinksUpToDate>false</LinksUpToDate>
  <CharactersWithSpaces>10548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2022-01-11T14:54:00Z</cp:lastPrinted>
  <dcterms:created xsi:type="dcterms:W3CDTF">2021-12-29T12:23:00Z</dcterms:created>
  <dcterms:modified xsi:type="dcterms:W3CDTF">2022-01-14T07:49:00Z</dcterms:modified>
</cp:coreProperties>
</file>