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Default="00F02C45" w:rsidP="00F0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F02C45" w:rsidRDefault="00F02C45" w:rsidP="003E4F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67B" w:rsidRPr="0069362C" w:rsidRDefault="0069067B" w:rsidP="00E213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2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proofErr w:type="gramStart"/>
      <w:r w:rsidRPr="0069362C"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proofErr w:type="gramEnd"/>
      <w:r w:rsidRPr="006936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C45" w:rsidRPr="0069362C" w:rsidRDefault="0069067B" w:rsidP="00E213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2C">
        <w:rPr>
          <w:rFonts w:ascii="Times New Roman" w:hAnsi="Times New Roman" w:cs="Times New Roman"/>
          <w:b/>
          <w:sz w:val="28"/>
          <w:szCs w:val="28"/>
        </w:rPr>
        <w:t>комитета г.Казани от 18.02.2021 №381 «</w:t>
      </w:r>
      <w:r w:rsidR="00F02C45" w:rsidRPr="0069362C">
        <w:rPr>
          <w:rFonts w:ascii="Times New Roman" w:hAnsi="Times New Roman" w:cs="Times New Roman"/>
          <w:b/>
          <w:sz w:val="28"/>
          <w:szCs w:val="28"/>
        </w:rPr>
        <w:t>О мерах по упорядочению использования</w:t>
      </w:r>
      <w:r w:rsidR="00E3066A" w:rsidRPr="00693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45" w:rsidRPr="0069362C">
        <w:rPr>
          <w:rFonts w:ascii="Times New Roman" w:hAnsi="Times New Roman" w:cs="Times New Roman"/>
          <w:b/>
          <w:sz w:val="28"/>
          <w:szCs w:val="28"/>
        </w:rPr>
        <w:t>пиротехнических изделий (фейерверочных показов)</w:t>
      </w:r>
    </w:p>
    <w:p w:rsidR="00F02C45" w:rsidRPr="0069362C" w:rsidRDefault="00F02C45" w:rsidP="00E2136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2C">
        <w:rPr>
          <w:rFonts w:ascii="Times New Roman" w:hAnsi="Times New Roman" w:cs="Times New Roman"/>
          <w:b/>
          <w:sz w:val="28"/>
          <w:szCs w:val="28"/>
        </w:rPr>
        <w:t>на территории г</w:t>
      </w:r>
      <w:r w:rsidR="0059293F" w:rsidRPr="0069362C">
        <w:rPr>
          <w:rFonts w:ascii="Times New Roman" w:hAnsi="Times New Roman" w:cs="Times New Roman"/>
          <w:b/>
          <w:sz w:val="28"/>
          <w:szCs w:val="28"/>
        </w:rPr>
        <w:t>.</w:t>
      </w:r>
      <w:r w:rsidRPr="0069362C">
        <w:rPr>
          <w:rFonts w:ascii="Times New Roman" w:hAnsi="Times New Roman" w:cs="Times New Roman"/>
          <w:b/>
          <w:sz w:val="28"/>
          <w:szCs w:val="28"/>
        </w:rPr>
        <w:t>Казани</w:t>
      </w:r>
      <w:r w:rsidR="0069067B" w:rsidRPr="0069362C">
        <w:rPr>
          <w:rFonts w:ascii="Times New Roman" w:hAnsi="Times New Roman" w:cs="Times New Roman"/>
          <w:b/>
          <w:sz w:val="28"/>
          <w:szCs w:val="28"/>
        </w:rPr>
        <w:t>»</w:t>
      </w:r>
    </w:p>
    <w:p w:rsidR="00F02C45" w:rsidRPr="0069362C" w:rsidRDefault="00F02C45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C45" w:rsidRPr="0069362C" w:rsidRDefault="00F02C45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62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256E" w:rsidRPr="0069362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9067B" w:rsidRPr="0069362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A5FF8" w:rsidRPr="00CA5FF8">
        <w:rPr>
          <w:rFonts w:ascii="Times New Roman" w:hAnsi="Times New Roman" w:cs="Times New Roman"/>
          <w:sz w:val="28"/>
          <w:szCs w:val="28"/>
        </w:rPr>
        <w:t xml:space="preserve">от 3 февраля 2025 г. </w:t>
      </w:r>
      <w:r w:rsidR="00CA5FF8">
        <w:rPr>
          <w:rFonts w:ascii="Times New Roman" w:hAnsi="Times New Roman" w:cs="Times New Roman"/>
          <w:sz w:val="28"/>
          <w:szCs w:val="28"/>
        </w:rPr>
        <w:t>№</w:t>
      </w:r>
      <w:r w:rsidR="00CA5FF8" w:rsidRPr="00CA5FF8">
        <w:rPr>
          <w:rFonts w:ascii="Times New Roman" w:hAnsi="Times New Roman" w:cs="Times New Roman"/>
          <w:sz w:val="28"/>
          <w:szCs w:val="28"/>
        </w:rPr>
        <w:t>90</w:t>
      </w:r>
      <w:r w:rsidR="00CA5FF8" w:rsidRPr="00CA5FF8" w:rsidDel="00CA5FF8">
        <w:rPr>
          <w:rFonts w:ascii="Times New Roman" w:hAnsi="Times New Roman" w:cs="Times New Roman"/>
          <w:sz w:val="28"/>
          <w:szCs w:val="28"/>
        </w:rPr>
        <w:t xml:space="preserve"> </w:t>
      </w:r>
      <w:r w:rsidR="0069067B" w:rsidRPr="0069362C">
        <w:rPr>
          <w:rFonts w:ascii="Times New Roman" w:hAnsi="Times New Roman" w:cs="Times New Roman"/>
          <w:sz w:val="28"/>
          <w:szCs w:val="28"/>
        </w:rPr>
        <w:t>«О внесении изменений в Правила противопожарного режима в Российской Федерации»</w:t>
      </w:r>
      <w:r w:rsidRPr="0069362C">
        <w:rPr>
          <w:rFonts w:ascii="Times New Roman" w:hAnsi="Times New Roman" w:cs="Times New Roman"/>
          <w:sz w:val="28"/>
          <w:szCs w:val="28"/>
        </w:rPr>
        <w:t xml:space="preserve">, статьей 43 Устава муниципального образования города Казани, утвержденного решением Представительного органа муниципального образования города Казани от </w:t>
      </w:r>
      <w:r w:rsidR="00AF3436" w:rsidRPr="0069362C">
        <w:rPr>
          <w:rFonts w:ascii="Times New Roman" w:hAnsi="Times New Roman" w:cs="Times New Roman"/>
          <w:sz w:val="28"/>
          <w:szCs w:val="28"/>
        </w:rPr>
        <w:t xml:space="preserve">17.12.2005 </w:t>
      </w:r>
      <w:r w:rsidRPr="0069362C">
        <w:rPr>
          <w:rFonts w:ascii="Times New Roman" w:hAnsi="Times New Roman" w:cs="Times New Roman"/>
          <w:sz w:val="28"/>
          <w:szCs w:val="28"/>
        </w:rPr>
        <w:t>№3-5, в целях обеспечения безопасности жизни и здоровья людей при проведении фейерверков и иных массовых зрелищных мероприятий с применением пиротехнических</w:t>
      </w:r>
      <w:proofErr w:type="gramEnd"/>
      <w:r w:rsidRPr="0069362C">
        <w:rPr>
          <w:rFonts w:ascii="Times New Roman" w:hAnsi="Times New Roman" w:cs="Times New Roman"/>
          <w:sz w:val="28"/>
          <w:szCs w:val="28"/>
        </w:rPr>
        <w:t xml:space="preserve"> изделий, недопущения причинения вреда муниципальному имуществу, имуществу юридических и физических лиц</w:t>
      </w:r>
      <w:r w:rsidR="00657956" w:rsidRPr="0069362C">
        <w:rPr>
          <w:rFonts w:ascii="Times New Roman" w:hAnsi="Times New Roman" w:cs="Times New Roman"/>
          <w:sz w:val="28"/>
          <w:szCs w:val="28"/>
        </w:rPr>
        <w:t xml:space="preserve"> </w:t>
      </w:r>
      <w:r w:rsidR="00657956" w:rsidRPr="00E2136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362C">
        <w:rPr>
          <w:rFonts w:ascii="Times New Roman" w:hAnsi="Times New Roman" w:cs="Times New Roman"/>
          <w:sz w:val="28"/>
          <w:szCs w:val="28"/>
        </w:rPr>
        <w:t>:</w:t>
      </w:r>
    </w:p>
    <w:p w:rsidR="00F02C45" w:rsidRPr="0069362C" w:rsidRDefault="00F02C45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sz w:val="28"/>
          <w:szCs w:val="28"/>
        </w:rPr>
        <w:t xml:space="preserve">1. </w:t>
      </w:r>
      <w:r w:rsidR="00657956" w:rsidRPr="00E2136B">
        <w:rPr>
          <w:rFonts w:ascii="Times New Roman" w:hAnsi="Times New Roman" w:cs="Times New Roman"/>
          <w:sz w:val="28"/>
          <w:szCs w:val="28"/>
        </w:rPr>
        <w:t>В</w:t>
      </w:r>
      <w:r w:rsidR="0069067B" w:rsidRPr="0069362C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657956" w:rsidRPr="0069362C">
        <w:rPr>
          <w:rFonts w:ascii="Times New Roman" w:hAnsi="Times New Roman" w:cs="Times New Roman"/>
          <w:sz w:val="28"/>
          <w:szCs w:val="28"/>
        </w:rPr>
        <w:t xml:space="preserve">в приложение №2 к постановлению Исполнительного комитета г.Казани от 18.02.2021 №381 «О мерах по упорядочению использования пиротехнических изделий (фейерверочных показов) на территории г.Казани» следующие </w:t>
      </w:r>
      <w:r w:rsidR="0069067B" w:rsidRPr="0069362C">
        <w:rPr>
          <w:rFonts w:ascii="Times New Roman" w:hAnsi="Times New Roman" w:cs="Times New Roman"/>
          <w:sz w:val="28"/>
          <w:szCs w:val="28"/>
        </w:rPr>
        <w:t>изменения:</w:t>
      </w:r>
    </w:p>
    <w:p w:rsidR="001F78C4" w:rsidRPr="0069362C" w:rsidRDefault="00657956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sz w:val="28"/>
          <w:szCs w:val="28"/>
        </w:rPr>
        <w:t>1.</w:t>
      </w:r>
      <w:r w:rsidR="00E2136B">
        <w:rPr>
          <w:rFonts w:ascii="Times New Roman" w:hAnsi="Times New Roman" w:cs="Times New Roman"/>
          <w:sz w:val="28"/>
          <w:szCs w:val="28"/>
        </w:rPr>
        <w:t>1</w:t>
      </w:r>
      <w:r w:rsidRPr="0069362C">
        <w:rPr>
          <w:rFonts w:ascii="Times New Roman" w:hAnsi="Times New Roman" w:cs="Times New Roman"/>
          <w:sz w:val="28"/>
          <w:szCs w:val="28"/>
        </w:rPr>
        <w:t xml:space="preserve">. </w:t>
      </w:r>
      <w:r w:rsidR="00CA5FF8">
        <w:rPr>
          <w:rFonts w:ascii="Times New Roman" w:hAnsi="Times New Roman" w:cs="Times New Roman"/>
          <w:sz w:val="28"/>
          <w:szCs w:val="28"/>
        </w:rPr>
        <w:t xml:space="preserve">в </w:t>
      </w:r>
      <w:r w:rsidRPr="0069362C">
        <w:rPr>
          <w:rFonts w:ascii="Times New Roman" w:hAnsi="Times New Roman" w:cs="Times New Roman"/>
          <w:sz w:val="28"/>
          <w:szCs w:val="28"/>
        </w:rPr>
        <w:t>абзац</w:t>
      </w:r>
      <w:r w:rsidR="00CA5FF8">
        <w:rPr>
          <w:rFonts w:ascii="Times New Roman" w:hAnsi="Times New Roman" w:cs="Times New Roman"/>
          <w:sz w:val="28"/>
          <w:szCs w:val="28"/>
        </w:rPr>
        <w:t>е</w:t>
      </w:r>
      <w:r w:rsidRPr="0069362C" w:rsidDel="00657956">
        <w:rPr>
          <w:rFonts w:ascii="Times New Roman" w:hAnsi="Times New Roman" w:cs="Times New Roman"/>
          <w:sz w:val="28"/>
          <w:szCs w:val="28"/>
        </w:rPr>
        <w:t xml:space="preserve"> </w:t>
      </w:r>
      <w:r w:rsidR="00CA5FF8">
        <w:rPr>
          <w:rFonts w:ascii="Times New Roman" w:hAnsi="Times New Roman" w:cs="Times New Roman"/>
          <w:sz w:val="28"/>
          <w:szCs w:val="28"/>
        </w:rPr>
        <w:t>третьем</w:t>
      </w:r>
      <w:r w:rsidR="00CA5FF8" w:rsidRPr="0069362C" w:rsidDel="00657956">
        <w:rPr>
          <w:rFonts w:ascii="Times New Roman" w:hAnsi="Times New Roman" w:cs="Times New Roman"/>
          <w:sz w:val="28"/>
          <w:szCs w:val="28"/>
        </w:rPr>
        <w:t xml:space="preserve"> </w:t>
      </w:r>
      <w:r w:rsidR="00E3066A" w:rsidRPr="0069362C">
        <w:rPr>
          <w:rFonts w:ascii="Times New Roman" w:hAnsi="Times New Roman" w:cs="Times New Roman"/>
          <w:sz w:val="28"/>
          <w:szCs w:val="28"/>
        </w:rPr>
        <w:t>пункт</w:t>
      </w:r>
      <w:r w:rsidRPr="0069362C">
        <w:rPr>
          <w:rFonts w:ascii="Times New Roman" w:hAnsi="Times New Roman" w:cs="Times New Roman"/>
          <w:sz w:val="28"/>
          <w:szCs w:val="28"/>
        </w:rPr>
        <w:t>а</w:t>
      </w:r>
      <w:r w:rsidR="00E3066A" w:rsidRPr="0069362C">
        <w:rPr>
          <w:rFonts w:ascii="Times New Roman" w:hAnsi="Times New Roman" w:cs="Times New Roman"/>
          <w:sz w:val="28"/>
          <w:szCs w:val="28"/>
        </w:rPr>
        <w:t xml:space="preserve"> </w:t>
      </w:r>
      <w:r w:rsidR="0069067B" w:rsidRPr="0069362C">
        <w:rPr>
          <w:rFonts w:ascii="Times New Roman" w:hAnsi="Times New Roman" w:cs="Times New Roman"/>
          <w:sz w:val="28"/>
          <w:szCs w:val="28"/>
        </w:rPr>
        <w:t xml:space="preserve">5 </w:t>
      </w:r>
      <w:r w:rsidR="00CA5FF8" w:rsidRPr="00CA5FF8">
        <w:rPr>
          <w:rFonts w:ascii="Times New Roman" w:hAnsi="Times New Roman" w:cs="Times New Roman"/>
          <w:sz w:val="28"/>
          <w:szCs w:val="28"/>
        </w:rPr>
        <w:t>слова "дополнительных инженерно-технических" заменить словом "организационно-технических"</w:t>
      </w:r>
      <w:r w:rsidR="00CA5F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C375B" w:rsidRPr="0069362C" w:rsidRDefault="00E3066A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sz w:val="28"/>
          <w:szCs w:val="28"/>
        </w:rPr>
        <w:t>2</w:t>
      </w:r>
      <w:r w:rsidR="00CC375B" w:rsidRPr="0069362C">
        <w:rPr>
          <w:rFonts w:ascii="Times New Roman" w:hAnsi="Times New Roman" w:cs="Times New Roman"/>
          <w:sz w:val="28"/>
          <w:szCs w:val="28"/>
        </w:rPr>
        <w:t xml:space="preserve">. </w:t>
      </w:r>
      <w:r w:rsidR="00CA5FF8" w:rsidRPr="00CA5F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CA5FF8" w:rsidRPr="00CA5FF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CA5FF8" w:rsidRPr="00CA5FF8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005B20" w:rsidRPr="0069362C">
        <w:rPr>
          <w:rFonts w:ascii="Times New Roman" w:hAnsi="Times New Roman" w:cs="Times New Roman"/>
          <w:sz w:val="28"/>
          <w:szCs w:val="28"/>
        </w:rPr>
        <w:t>.</w:t>
      </w:r>
    </w:p>
    <w:p w:rsidR="0059293F" w:rsidRPr="0069362C" w:rsidRDefault="00E3066A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sz w:val="28"/>
          <w:szCs w:val="28"/>
        </w:rPr>
        <w:t>3</w:t>
      </w:r>
      <w:r w:rsidR="00CC375B" w:rsidRPr="0069362C">
        <w:rPr>
          <w:rFonts w:ascii="Times New Roman" w:hAnsi="Times New Roman" w:cs="Times New Roman"/>
          <w:sz w:val="28"/>
          <w:szCs w:val="28"/>
        </w:rPr>
        <w:t xml:space="preserve">. </w:t>
      </w:r>
      <w:r w:rsidR="009D0322" w:rsidRPr="0069362C">
        <w:rPr>
          <w:rFonts w:ascii="Times New Roman" w:hAnsi="Times New Roman" w:cs="Times New Roman"/>
          <w:sz w:val="28"/>
          <w:szCs w:val="28"/>
        </w:rPr>
        <w:t>Установить</w:t>
      </w:r>
      <w:r w:rsidR="00CC375B" w:rsidRPr="0069362C">
        <w:rPr>
          <w:rFonts w:ascii="Times New Roman" w:hAnsi="Times New Roman" w:cs="Times New Roman"/>
          <w:sz w:val="28"/>
          <w:szCs w:val="28"/>
        </w:rPr>
        <w:t xml:space="preserve">, что настоящее постановление вступает в силу </w:t>
      </w:r>
      <w:r w:rsidR="009D0322" w:rsidRPr="0069362C">
        <w:rPr>
          <w:rFonts w:ascii="Times New Roman" w:hAnsi="Times New Roman" w:cs="Times New Roman"/>
          <w:sz w:val="28"/>
          <w:szCs w:val="28"/>
        </w:rPr>
        <w:t>с 01.</w:t>
      </w:r>
      <w:r w:rsidR="00CA5FF8" w:rsidRPr="0069362C">
        <w:rPr>
          <w:rFonts w:ascii="Times New Roman" w:hAnsi="Times New Roman" w:cs="Times New Roman"/>
          <w:sz w:val="28"/>
          <w:szCs w:val="28"/>
        </w:rPr>
        <w:t>0</w:t>
      </w:r>
      <w:r w:rsidR="00CA5FF8">
        <w:rPr>
          <w:rFonts w:ascii="Times New Roman" w:hAnsi="Times New Roman" w:cs="Times New Roman"/>
          <w:sz w:val="28"/>
          <w:szCs w:val="28"/>
        </w:rPr>
        <w:t>9</w:t>
      </w:r>
      <w:r w:rsidR="009D0322" w:rsidRPr="0069362C">
        <w:rPr>
          <w:rFonts w:ascii="Times New Roman" w:hAnsi="Times New Roman" w:cs="Times New Roman"/>
          <w:sz w:val="28"/>
          <w:szCs w:val="28"/>
        </w:rPr>
        <w:t>.</w:t>
      </w:r>
      <w:r w:rsidR="00CA5FF8" w:rsidRPr="0069362C">
        <w:rPr>
          <w:rFonts w:ascii="Times New Roman" w:hAnsi="Times New Roman" w:cs="Times New Roman"/>
          <w:sz w:val="28"/>
          <w:szCs w:val="28"/>
        </w:rPr>
        <w:t>202</w:t>
      </w:r>
      <w:r w:rsidR="00CA5FF8">
        <w:rPr>
          <w:rFonts w:ascii="Times New Roman" w:hAnsi="Times New Roman" w:cs="Times New Roman"/>
          <w:sz w:val="28"/>
          <w:szCs w:val="28"/>
        </w:rPr>
        <w:t>5</w:t>
      </w:r>
      <w:r w:rsidR="009D0322" w:rsidRPr="006936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C45" w:rsidRPr="0069362C" w:rsidRDefault="009D0322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02C45" w:rsidRPr="006936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2C45" w:rsidRPr="0069362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A7958" w:rsidRPr="0069362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02C45" w:rsidRPr="006936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02C45" w:rsidRPr="0069362C" w:rsidRDefault="00F02C45" w:rsidP="00E2136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8D" w:rsidRPr="0069362C" w:rsidRDefault="00F02C45" w:rsidP="00E2136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62C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  <w:r w:rsidRPr="00693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C45" w:rsidRPr="00F02C45" w:rsidRDefault="00F02C45" w:rsidP="003A4E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02C45" w:rsidRPr="00F02C45" w:rsidSect="00F02C45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E4" w:rsidRDefault="00BA03E4" w:rsidP="00F02C45">
      <w:pPr>
        <w:spacing w:after="0" w:line="240" w:lineRule="auto"/>
      </w:pPr>
      <w:r>
        <w:separator/>
      </w:r>
    </w:p>
  </w:endnote>
  <w:endnote w:type="continuationSeparator" w:id="0">
    <w:p w:rsidR="00BA03E4" w:rsidRDefault="00BA03E4" w:rsidP="00F0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E4" w:rsidRDefault="00BA03E4" w:rsidP="00F02C45">
      <w:pPr>
        <w:spacing w:after="0" w:line="240" w:lineRule="auto"/>
      </w:pPr>
      <w:r>
        <w:separator/>
      </w:r>
    </w:p>
  </w:footnote>
  <w:footnote w:type="continuationSeparator" w:id="0">
    <w:p w:rsidR="00BA03E4" w:rsidRDefault="00BA03E4" w:rsidP="00F0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079202"/>
      <w:docPartObj>
        <w:docPartGallery w:val="Page Numbers (Top of Page)"/>
        <w:docPartUnique/>
      </w:docPartObj>
    </w:sdtPr>
    <w:sdtEndPr/>
    <w:sdtContent>
      <w:p w:rsidR="00F02C45" w:rsidRDefault="00F02C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FF8">
          <w:rPr>
            <w:noProof/>
          </w:rPr>
          <w:t>2</w:t>
        </w:r>
        <w:r>
          <w:fldChar w:fldCharType="end"/>
        </w:r>
      </w:p>
    </w:sdtContent>
  </w:sdt>
  <w:p w:rsidR="00F02C45" w:rsidRDefault="00F02C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BA"/>
    <w:rsid w:val="00005B20"/>
    <w:rsid w:val="000873D5"/>
    <w:rsid w:val="000F256E"/>
    <w:rsid w:val="00130A2E"/>
    <w:rsid w:val="001A3AE9"/>
    <w:rsid w:val="001A3C42"/>
    <w:rsid w:val="001F78C4"/>
    <w:rsid w:val="002046E2"/>
    <w:rsid w:val="002457D8"/>
    <w:rsid w:val="002E5C35"/>
    <w:rsid w:val="0034559B"/>
    <w:rsid w:val="003A4EAE"/>
    <w:rsid w:val="003B32B4"/>
    <w:rsid w:val="003E4F04"/>
    <w:rsid w:val="003F045C"/>
    <w:rsid w:val="00415072"/>
    <w:rsid w:val="00462EC3"/>
    <w:rsid w:val="004D29E8"/>
    <w:rsid w:val="00537754"/>
    <w:rsid w:val="005708AF"/>
    <w:rsid w:val="0059293F"/>
    <w:rsid w:val="005F680A"/>
    <w:rsid w:val="0062317A"/>
    <w:rsid w:val="00657956"/>
    <w:rsid w:val="0067784B"/>
    <w:rsid w:val="00683723"/>
    <w:rsid w:val="00687B0C"/>
    <w:rsid w:val="0069067B"/>
    <w:rsid w:val="0069362C"/>
    <w:rsid w:val="006A3FAC"/>
    <w:rsid w:val="006C7299"/>
    <w:rsid w:val="00743A8D"/>
    <w:rsid w:val="00746694"/>
    <w:rsid w:val="00767FD0"/>
    <w:rsid w:val="007919C7"/>
    <w:rsid w:val="007B4482"/>
    <w:rsid w:val="007D5910"/>
    <w:rsid w:val="007F12C6"/>
    <w:rsid w:val="00806EDC"/>
    <w:rsid w:val="00842DE5"/>
    <w:rsid w:val="008537D3"/>
    <w:rsid w:val="00887615"/>
    <w:rsid w:val="00994DEE"/>
    <w:rsid w:val="009D0322"/>
    <w:rsid w:val="00A1417C"/>
    <w:rsid w:val="00A71262"/>
    <w:rsid w:val="00A9061A"/>
    <w:rsid w:val="00AF3436"/>
    <w:rsid w:val="00B10DE2"/>
    <w:rsid w:val="00B12BB2"/>
    <w:rsid w:val="00BA03E4"/>
    <w:rsid w:val="00C007A0"/>
    <w:rsid w:val="00C55EF5"/>
    <w:rsid w:val="00C57E9E"/>
    <w:rsid w:val="00CA5FF8"/>
    <w:rsid w:val="00CC375B"/>
    <w:rsid w:val="00CD1D2F"/>
    <w:rsid w:val="00D0215F"/>
    <w:rsid w:val="00D245BA"/>
    <w:rsid w:val="00D34B5A"/>
    <w:rsid w:val="00E2136B"/>
    <w:rsid w:val="00E30221"/>
    <w:rsid w:val="00E3066A"/>
    <w:rsid w:val="00E45DE2"/>
    <w:rsid w:val="00E61C19"/>
    <w:rsid w:val="00E86761"/>
    <w:rsid w:val="00EA7958"/>
    <w:rsid w:val="00EC53C3"/>
    <w:rsid w:val="00F02C45"/>
    <w:rsid w:val="00F85767"/>
    <w:rsid w:val="00F86E57"/>
    <w:rsid w:val="00FC425C"/>
    <w:rsid w:val="00FD2E79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C45"/>
  </w:style>
  <w:style w:type="paragraph" w:styleId="a5">
    <w:name w:val="footer"/>
    <w:basedOn w:val="a"/>
    <w:link w:val="a6"/>
    <w:uiPriority w:val="99"/>
    <w:unhideWhenUsed/>
    <w:rsid w:val="00F0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C45"/>
  </w:style>
  <w:style w:type="paragraph" w:styleId="a7">
    <w:name w:val="Balloon Text"/>
    <w:basedOn w:val="a"/>
    <w:link w:val="a8"/>
    <w:uiPriority w:val="99"/>
    <w:semiHidden/>
    <w:unhideWhenUsed/>
    <w:rsid w:val="0059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93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293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929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29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29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29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29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C45"/>
  </w:style>
  <w:style w:type="paragraph" w:styleId="a5">
    <w:name w:val="footer"/>
    <w:basedOn w:val="a"/>
    <w:link w:val="a6"/>
    <w:uiPriority w:val="99"/>
    <w:unhideWhenUsed/>
    <w:rsid w:val="00F02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C45"/>
  </w:style>
  <w:style w:type="paragraph" w:styleId="a7">
    <w:name w:val="Balloon Text"/>
    <w:basedOn w:val="a"/>
    <w:link w:val="a8"/>
    <w:uiPriority w:val="99"/>
    <w:semiHidden/>
    <w:unhideWhenUsed/>
    <w:rsid w:val="0059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93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293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929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929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929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29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92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5798-3DD9-45FA-A823-15AF3D5E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2</cp:revision>
  <cp:lastPrinted>2025-08-15T07:09:00Z</cp:lastPrinted>
  <dcterms:created xsi:type="dcterms:W3CDTF">2025-08-15T09:12:00Z</dcterms:created>
  <dcterms:modified xsi:type="dcterms:W3CDTF">2025-08-15T09:12:00Z</dcterms:modified>
</cp:coreProperties>
</file>